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1A9" w:rsidRDefault="003B71A9" w:rsidP="003B71A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Перечень документов, </w:t>
      </w:r>
    </w:p>
    <w:p w:rsidR="003B71A9" w:rsidRPr="00E94D54" w:rsidRDefault="003B71A9" w:rsidP="003B71A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представляемых на конкурс на получение денежных поощрений лучшими</w:t>
      </w:r>
    </w:p>
    <w:p w:rsidR="003B71A9" w:rsidRDefault="003B71A9" w:rsidP="003B71A9">
      <w:pPr>
        <w:tabs>
          <w:tab w:val="left" w:pos="709"/>
        </w:tabs>
        <w:ind w:firstLine="709"/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  сельскими учреждениями культуры (Перечень №1):</w:t>
      </w:r>
    </w:p>
    <w:p w:rsidR="003B71A9" w:rsidRDefault="003B71A9" w:rsidP="003B71A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3B71A9" w:rsidRPr="00E94D54" w:rsidRDefault="003B71A9" w:rsidP="003B71A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По направлению «Культурно-досуговая деятельность»: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Копия Устава учреждения;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Сведения о техническом состоянии, эффективности использования, обеспеченности учреждения основными фондами (соответствия величины, состава и технического уровня фондов, в том числе: наименование и количество единиц оборудования, имеющегося в наличии, с учетом коэффициента износа). Первоначальная и остаточная стоимость основных средств (показатели, отраженные в перечне) должны быть подтверждены соответствующими регистрами бухгалтерского учета по учету операций с нефинансовыми активами. Уровень материально-технической базы (перечень имущества – технического оборудования, музыкального инструментария, сценических костюмов и пр.);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Отчет о деятельности учреждения по развитию жанров народного творчества с подтверждающими видеоматериалами концертных программ за год, предшествующий году подачи заявки (в произвольной форме);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Отчет о реализованных проектах учреждения, а также действующих и долгосрочных проектах по изучению и пропаганде истории и культуры «малой родины» с приложением фото и видеоматериалов (при наличии);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План культурно – массовых мероприятий культурно – досугового учреждения на текущий год, согласованный с учредителем;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Аудиозаписи народных песен, записи произведений словесного творчества, обрядов, ритуалов, сценарии сценического воплощения фольклорных действ, фотографии пошитых национальных костюмов, фотографии изделий современных мастеров декоративно – прикладного искусства и народного художественного творчества, созданные учреждением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Фотоотчеты (видеоотчеты) по проведенным культурно – массовым мероприятиям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Фотоотчеты по художественно-эстетическому уровню оформления помещений, прилегающих территорий;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9) Копии дипломов, грамот, благодарностей разных уровней, полученных учреждением и их работниками за год, предшествующий году подачи заявки.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94D54">
        <w:rPr>
          <w:rFonts w:ascii="Times New Roman" w:hAnsi="Times New Roman"/>
          <w:b/>
          <w:sz w:val="24"/>
          <w:szCs w:val="24"/>
        </w:rPr>
        <w:t>По направлению «Библиотечное дело»: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О</w:t>
      </w:r>
      <w:r w:rsidRPr="00E94D54">
        <w:rPr>
          <w:rFonts w:ascii="Times New Roman" w:hAnsi="Times New Roman"/>
          <w:sz w:val="24"/>
          <w:szCs w:val="24"/>
        </w:rPr>
        <w:t>тчет библиотеки за год, предшествующий году подачи заявки (в произвольной форме);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2) Утвержденный план мероприятий библиотеки на год подачи заявки (текущий);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3) Отчеты (фотоматериалы) по проведенным мероприятиям за год, предшествующий году подачи заявки; 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4) Копии дипломов, благодарностей, почетных грамот Министерства культуры Российской Федерации, Министерства культуры Республики Бурятия, иных органов исполнительной власти Российской Федерации и Республики Бурятия, </w:t>
      </w:r>
      <w:proofErr w:type="gramStart"/>
      <w:r w:rsidRPr="00E94D54">
        <w:rPr>
          <w:rFonts w:ascii="Times New Roman" w:hAnsi="Times New Roman"/>
          <w:sz w:val="24"/>
          <w:szCs w:val="24"/>
        </w:rPr>
        <w:t>других учреждений</w:t>
      </w:r>
      <w:proofErr w:type="gramEnd"/>
      <w:r w:rsidRPr="00E94D54">
        <w:rPr>
          <w:rFonts w:ascii="Times New Roman" w:hAnsi="Times New Roman"/>
          <w:sz w:val="24"/>
          <w:szCs w:val="24"/>
        </w:rPr>
        <w:t xml:space="preserve"> полученных библиотекой и ее работниками за год, предшествующий году подачи заявки.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94D54">
        <w:rPr>
          <w:rFonts w:ascii="Times New Roman" w:hAnsi="Times New Roman"/>
          <w:b/>
          <w:sz w:val="24"/>
          <w:szCs w:val="24"/>
        </w:rPr>
        <w:t>По направлению «Музейное дело»: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1) Отчет музея за год, предшествующий году подачи заявки (в произвольной форме);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2) Описание разных форм внутри - музейной деятельности музея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3) Описание экспозиционно - выставочных проектов, открытых в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4) Описание научно - исследовательской деятельности сотрудников музея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5) Описание фондовой деятельности сотрудников музея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lastRenderedPageBreak/>
        <w:t>6) Описание издательской деятельности музея, сотрудников музея за год, предшествующий году подачи заявки.</w:t>
      </w:r>
    </w:p>
    <w:p w:rsidR="003B71A9" w:rsidRDefault="003B71A9" w:rsidP="003B71A9">
      <w:pPr>
        <w:tabs>
          <w:tab w:val="left" w:pos="284"/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Перечень документов, </w:t>
      </w:r>
    </w:p>
    <w:p w:rsidR="003B71A9" w:rsidRPr="00E94D54" w:rsidRDefault="003B71A9" w:rsidP="003B71A9">
      <w:pPr>
        <w:tabs>
          <w:tab w:val="left" w:pos="284"/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представляемых на конкурс на получение денежных поощрений отбору лучшими работниками сельских учреждений культуры (Перечень №2)</w:t>
      </w:r>
    </w:p>
    <w:p w:rsidR="003B71A9" w:rsidRPr="00E94D54" w:rsidRDefault="003B71A9" w:rsidP="003B71A9">
      <w:pPr>
        <w:tabs>
          <w:tab w:val="left" w:pos="284"/>
          <w:tab w:val="left" w:pos="709"/>
        </w:tabs>
        <w:jc w:val="center"/>
        <w:rPr>
          <w:b/>
          <w:sz w:val="24"/>
          <w:szCs w:val="24"/>
        </w:rPr>
      </w:pP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Копия паспорта;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Копия трудовой книжки (все страницы); 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Фотоотчеты по мероприятиям, проведенным работником за год, предшествующий году подачи заявки;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Копии документов, свидетельствующих об индивидуальных достижениях работника: о присвоении почетных званий, ведомственных наград, знаков отличия в сферах культуры и (или) образования; грантов, сертификатов, свидетельств, грамот, благодарственных писем, других наград на самого работника; 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Копии публикаций в печатных СМИ, видеосюжетов на телевидении, </w:t>
      </w:r>
      <w:proofErr w:type="spellStart"/>
      <w:r w:rsidRPr="00E94D54">
        <w:rPr>
          <w:rFonts w:ascii="Times New Roman" w:hAnsi="Times New Roman"/>
          <w:sz w:val="24"/>
          <w:szCs w:val="24"/>
        </w:rPr>
        <w:t>аудиопередач</w:t>
      </w:r>
      <w:proofErr w:type="spellEnd"/>
      <w:r w:rsidRPr="00E94D54">
        <w:rPr>
          <w:rFonts w:ascii="Times New Roman" w:hAnsi="Times New Roman"/>
          <w:sz w:val="24"/>
          <w:szCs w:val="24"/>
        </w:rPr>
        <w:t xml:space="preserve"> на радио о профессиональных достижениях и деятельности работника за год, предшествующий году подачи заявки (при наличии); 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Копии дипломов лауреатов и участников республиканских, межрегиональных, всероссийских и международных фестивалей, конкурсов, праздников и других культурно-массовых мероприятий за год, полученных работником, в предшествующий году подачи заявки; 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>Копии документов, подтверждающие повышение квалификации, профессиональную переподготовку работника;</w:t>
      </w:r>
    </w:p>
    <w:p w:rsidR="003B71A9" w:rsidRPr="00E94D54" w:rsidRDefault="003B71A9" w:rsidP="003B71A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4D54">
        <w:rPr>
          <w:rFonts w:ascii="Times New Roman" w:hAnsi="Times New Roman"/>
          <w:sz w:val="24"/>
          <w:szCs w:val="24"/>
        </w:rPr>
        <w:t xml:space="preserve">Согласие работника на обработку персональных данных в соответствии с требованиями Федерального закона от 27.07.2006 № 152-ФЗ «О персональных данных», в соответствии с приложением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E94D54">
        <w:rPr>
          <w:rFonts w:ascii="Times New Roman" w:hAnsi="Times New Roman"/>
          <w:sz w:val="24"/>
          <w:szCs w:val="24"/>
        </w:rPr>
        <w:t>1 к Перечню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4D54">
        <w:rPr>
          <w:rFonts w:ascii="Times New Roman" w:hAnsi="Times New Roman"/>
          <w:sz w:val="24"/>
          <w:szCs w:val="24"/>
        </w:rPr>
        <w:t>2.</w:t>
      </w: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b/>
          <w:sz w:val="24"/>
          <w:szCs w:val="24"/>
        </w:rPr>
      </w:pPr>
    </w:p>
    <w:p w:rsidR="003B71A9" w:rsidRPr="0081097B" w:rsidRDefault="003B71A9" w:rsidP="003B71A9">
      <w:pPr>
        <w:ind w:left="7938"/>
        <w:rPr>
          <w:bCs/>
          <w:sz w:val="24"/>
          <w:szCs w:val="24"/>
        </w:rPr>
      </w:pPr>
      <w:r w:rsidRPr="0081097B">
        <w:rPr>
          <w:bCs/>
          <w:sz w:val="24"/>
          <w:szCs w:val="24"/>
        </w:rPr>
        <w:lastRenderedPageBreak/>
        <w:t xml:space="preserve">Приложение № 1 </w:t>
      </w:r>
    </w:p>
    <w:p w:rsidR="003B71A9" w:rsidRDefault="003B71A9" w:rsidP="003B71A9">
      <w:pPr>
        <w:ind w:left="7938"/>
        <w:rPr>
          <w:bCs/>
          <w:sz w:val="24"/>
          <w:szCs w:val="24"/>
        </w:rPr>
      </w:pPr>
      <w:r w:rsidRPr="0081097B">
        <w:rPr>
          <w:bCs/>
          <w:sz w:val="24"/>
          <w:szCs w:val="24"/>
        </w:rPr>
        <w:t>к Перечню № 2</w:t>
      </w:r>
    </w:p>
    <w:p w:rsidR="003B71A9" w:rsidRPr="0081097B" w:rsidRDefault="003B71A9" w:rsidP="003B71A9">
      <w:pPr>
        <w:ind w:firstLine="709"/>
        <w:jc w:val="right"/>
        <w:rPr>
          <w:bCs/>
          <w:sz w:val="24"/>
          <w:szCs w:val="24"/>
        </w:rPr>
      </w:pPr>
    </w:p>
    <w:p w:rsidR="003B71A9" w:rsidRPr="00E94D54" w:rsidRDefault="003B71A9" w:rsidP="003B71A9">
      <w:pPr>
        <w:ind w:firstLine="709"/>
        <w:jc w:val="right"/>
        <w:rPr>
          <w:sz w:val="24"/>
          <w:szCs w:val="24"/>
        </w:rPr>
      </w:pPr>
    </w:p>
    <w:tbl>
      <w:tblPr>
        <w:tblW w:w="5321" w:type="pct"/>
        <w:tblLook w:val="01E0" w:firstRow="1" w:lastRow="1" w:firstColumn="1" w:lastColumn="1" w:noHBand="0" w:noVBand="0"/>
      </w:tblPr>
      <w:tblGrid>
        <w:gridCol w:w="2043"/>
        <w:gridCol w:w="7913"/>
      </w:tblGrid>
      <w:tr w:rsidR="003B71A9" w:rsidRPr="00E94D54" w:rsidTr="00D45D5F">
        <w:trPr>
          <w:trHeight w:val="3704"/>
        </w:trPr>
        <w:tc>
          <w:tcPr>
            <w:tcW w:w="1584" w:type="pct"/>
          </w:tcPr>
          <w:p w:rsidR="003B71A9" w:rsidRPr="00E94D54" w:rsidRDefault="003B71A9" w:rsidP="00D45D5F">
            <w:pPr>
              <w:pStyle w:val="a5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6" w:type="pct"/>
          </w:tcPr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В Министерство культуры Республики Бурятия, расположенное по адресу 670000, г. Улан-Удэ, ул. Ленина, 30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center"/>
            </w:pPr>
            <w:r w:rsidRPr="00E94D54">
              <w:t>_____________________________________________________</w:t>
            </w:r>
          </w:p>
          <w:p w:rsidR="003B71A9" w:rsidRPr="00110C9B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center"/>
              <w:rPr>
                <w:sz w:val="20"/>
                <w:szCs w:val="20"/>
              </w:rPr>
            </w:pPr>
            <w:r w:rsidRPr="00110C9B">
              <w:rPr>
                <w:sz w:val="20"/>
                <w:szCs w:val="20"/>
              </w:rPr>
              <w:t>Ф.И.О.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center"/>
            </w:pPr>
            <w:r w:rsidRPr="00E94D54">
              <w:t>_____________________________________________________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проживающего по адресу_______________________________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_____________________________________________________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_____________________________________________________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Паспорт серия________________ № _____________________,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выдан _______________________________________________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_____________________________________________________</w:t>
            </w:r>
          </w:p>
          <w:p w:rsidR="003B71A9" w:rsidRPr="00E94D54" w:rsidRDefault="003B71A9" w:rsidP="00D45D5F">
            <w:pPr>
              <w:pStyle w:val="a4"/>
              <w:spacing w:before="0" w:beforeAutospacing="0" w:after="0" w:afterAutospacing="0"/>
              <w:ind w:left="691" w:right="645"/>
              <w:jc w:val="both"/>
            </w:pPr>
            <w:r w:rsidRPr="00E94D54">
              <w:t>от «____» _______________________г.</w:t>
            </w:r>
          </w:p>
        </w:tc>
      </w:tr>
    </w:tbl>
    <w:p w:rsidR="003B71A9" w:rsidRDefault="003B71A9" w:rsidP="003B71A9">
      <w:pPr>
        <w:pStyle w:val="a4"/>
        <w:spacing w:after="0" w:afterAutospacing="0"/>
        <w:ind w:firstLine="709"/>
        <w:contextualSpacing/>
        <w:jc w:val="center"/>
        <w:rPr>
          <w:b/>
        </w:rPr>
      </w:pPr>
    </w:p>
    <w:p w:rsidR="003B71A9" w:rsidRPr="00E94D54" w:rsidRDefault="003B71A9" w:rsidP="003B71A9">
      <w:pPr>
        <w:pStyle w:val="a4"/>
        <w:spacing w:after="0" w:afterAutospacing="0"/>
        <w:ind w:firstLine="709"/>
        <w:contextualSpacing/>
        <w:jc w:val="center"/>
        <w:rPr>
          <w:b/>
        </w:rPr>
      </w:pPr>
      <w:r w:rsidRPr="00E94D54">
        <w:rPr>
          <w:b/>
        </w:rPr>
        <w:t>ЗАЯВЛЕНИЕ</w:t>
      </w:r>
    </w:p>
    <w:p w:rsidR="003B71A9" w:rsidRPr="00E94D54" w:rsidRDefault="003B71A9" w:rsidP="003B71A9">
      <w:pPr>
        <w:pStyle w:val="a4"/>
        <w:spacing w:after="0" w:afterAutospacing="0"/>
        <w:ind w:firstLine="709"/>
        <w:contextualSpacing/>
        <w:jc w:val="center"/>
        <w:rPr>
          <w:b/>
        </w:rPr>
      </w:pPr>
      <w:r w:rsidRPr="00E94D54">
        <w:rPr>
          <w:b/>
        </w:rPr>
        <w:t xml:space="preserve">о согласии на обработку персональных данных </w:t>
      </w:r>
    </w:p>
    <w:p w:rsidR="003B71A9" w:rsidRPr="00E94D54" w:rsidRDefault="003B71A9" w:rsidP="003B71A9">
      <w:pPr>
        <w:pStyle w:val="a4"/>
        <w:spacing w:after="0" w:afterAutospacing="0"/>
        <w:ind w:firstLine="709"/>
        <w:contextualSpacing/>
        <w:jc w:val="center"/>
        <w:rPr>
          <w:b/>
        </w:rPr>
      </w:pPr>
      <w:r w:rsidRPr="00E94D54">
        <w:rPr>
          <w:b/>
        </w:rPr>
        <w:t xml:space="preserve">Министерству культуры Республики Бурятия 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</w:pP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</w:pPr>
      <w:r w:rsidRPr="00E94D54">
        <w:t xml:space="preserve">Не возражаю против осуществления автоматизированной и неавтоматизированной обработки следующих категорий персональных данных: фамилия, имя, отчество; год, месяц, дата и место рождения; гражданство; домашний адрес и телефон; паспортные данные; сведения о профессиональном образовании; </w:t>
      </w:r>
      <w:r w:rsidRPr="00E94D54">
        <w:rPr>
          <w:rFonts w:eastAsia="TimesNewRomanPSMT"/>
        </w:rPr>
        <w:t>сведения о месте работы и занимаемой должности</w:t>
      </w:r>
      <w:r w:rsidRPr="00E94D54">
        <w:t xml:space="preserve">; сведения о профессиональной переподготовке, повышении квалификации или стажировке; сведения о трудовом стаже, трудовой деятельности, </w:t>
      </w:r>
      <w:r w:rsidRPr="00E94D54">
        <w:rPr>
          <w:rFonts w:eastAsia="TimesNewRomanPSMT"/>
        </w:rPr>
        <w:t xml:space="preserve">сведения о наградах </w:t>
      </w:r>
      <w:r w:rsidRPr="00E94D54">
        <w:t>(поощрениях), почетных званиях.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 w:rsidRPr="00E94D54">
        <w:t xml:space="preserve">А также в </w:t>
      </w:r>
      <w:r w:rsidRPr="00E94D54">
        <w:rPr>
          <w:rFonts w:eastAsia="TimesNewRomanPSMT"/>
        </w:rPr>
        <w:t xml:space="preserve">целях размещения на официальном сайте Минкультуры РБ и других электронных и печатных средствах массовой информации согласен предоставить следующие персональные данные: </w:t>
      </w:r>
      <w:r w:rsidRPr="00E94D54">
        <w:t xml:space="preserve">фамилия, имя, отчество; </w:t>
      </w:r>
      <w:r w:rsidRPr="00E94D54">
        <w:rPr>
          <w:rFonts w:eastAsia="TimesNewRomanPSMT"/>
        </w:rPr>
        <w:t>сведения о месте работы и должности;</w:t>
      </w:r>
      <w:r w:rsidRPr="00E94D54">
        <w:t xml:space="preserve"> почетных званиях</w:t>
      </w:r>
      <w:r w:rsidRPr="00E94D54">
        <w:rPr>
          <w:rFonts w:eastAsia="TimesNewRomanPSMT"/>
        </w:rPr>
        <w:t>.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rPr>
          <w:rFonts w:eastAsia="TimesNewRomanPSMT"/>
        </w:rPr>
        <w:t>Настоящее согласие предоставляется на осуществление обработки персональных данных,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 с учетом федерального законодательства.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Способ обработки: смешанный.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Срок действия: до отзыва мной в письменной форме.</w:t>
      </w:r>
    </w:p>
    <w:p w:rsidR="003B71A9" w:rsidRPr="00E94D54" w:rsidRDefault="003B71A9" w:rsidP="003B71A9">
      <w:pPr>
        <w:pStyle w:val="a4"/>
        <w:spacing w:before="0" w:beforeAutospacing="0" w:after="0" w:afterAutospacing="0"/>
        <w:ind w:firstLine="709"/>
      </w:pPr>
      <w:r w:rsidRPr="00E94D54">
        <w:t xml:space="preserve">Настоящее заявление может быть отозвано мной в письменной форме. </w:t>
      </w:r>
    </w:p>
    <w:p w:rsidR="003B71A9" w:rsidRDefault="003B71A9" w:rsidP="003B71A9">
      <w:pPr>
        <w:pStyle w:val="a4"/>
        <w:spacing w:before="0" w:beforeAutospacing="0" w:after="0" w:afterAutospacing="0"/>
        <w:ind w:firstLine="709"/>
        <w:rPr>
          <w:sz w:val="22"/>
          <w:szCs w:val="22"/>
          <w:u w:val="single"/>
        </w:rPr>
      </w:pPr>
    </w:p>
    <w:p w:rsidR="003B71A9" w:rsidRPr="007224D6" w:rsidRDefault="003B71A9" w:rsidP="003B71A9">
      <w:pPr>
        <w:pStyle w:val="a4"/>
        <w:spacing w:before="0" w:beforeAutospacing="0" w:after="0" w:afterAutospacing="0"/>
        <w:ind w:firstLine="709"/>
        <w:rPr>
          <w:sz w:val="22"/>
          <w:szCs w:val="22"/>
          <w:u w:val="single"/>
        </w:rPr>
      </w:pPr>
    </w:p>
    <w:p w:rsidR="003B71A9" w:rsidRPr="007224D6" w:rsidRDefault="003B71A9" w:rsidP="003B71A9">
      <w:pPr>
        <w:pStyle w:val="a4"/>
        <w:spacing w:before="0" w:beforeAutospacing="0" w:after="0" w:afterAutospacing="0"/>
        <w:rPr>
          <w:sz w:val="22"/>
          <w:szCs w:val="22"/>
        </w:rPr>
      </w:pPr>
      <w:r w:rsidRPr="00A51C4D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r w:rsidRPr="00A51C4D">
        <w:rPr>
          <w:sz w:val="22"/>
          <w:szCs w:val="22"/>
        </w:rPr>
        <w:t>»</w:t>
      </w:r>
      <w:r>
        <w:rPr>
          <w:sz w:val="22"/>
          <w:szCs w:val="22"/>
        </w:rPr>
        <w:t xml:space="preserve"> ____________ </w:t>
      </w:r>
      <w:r w:rsidRPr="00A51C4D">
        <w:rPr>
          <w:sz w:val="22"/>
          <w:szCs w:val="22"/>
        </w:rPr>
        <w:t>20</w:t>
      </w:r>
      <w:r>
        <w:rPr>
          <w:sz w:val="22"/>
          <w:szCs w:val="22"/>
        </w:rPr>
        <w:t xml:space="preserve"> ___</w:t>
      </w:r>
      <w:r w:rsidRPr="00A51C4D">
        <w:rPr>
          <w:sz w:val="22"/>
          <w:szCs w:val="22"/>
        </w:rPr>
        <w:t>г</w:t>
      </w:r>
      <w:r w:rsidRPr="007224D6">
        <w:rPr>
          <w:sz w:val="22"/>
          <w:szCs w:val="22"/>
        </w:rPr>
        <w:t xml:space="preserve">.                                                      _______________  /__________________/ </w:t>
      </w:r>
    </w:p>
    <w:p w:rsidR="001A65E7" w:rsidRDefault="003B71A9" w:rsidP="003B71A9">
      <w:pPr>
        <w:pStyle w:val="a4"/>
        <w:spacing w:before="0" w:beforeAutospacing="0" w:after="0" w:afterAutospacing="0"/>
        <w:ind w:firstLine="709"/>
      </w:pPr>
      <w:r w:rsidRPr="007224D6">
        <w:rPr>
          <w:sz w:val="22"/>
          <w:szCs w:val="22"/>
          <w:vertAlign w:val="subscript"/>
        </w:rPr>
        <w:t xml:space="preserve">                                                                                                                               </w:t>
      </w:r>
      <w:r>
        <w:rPr>
          <w:sz w:val="22"/>
          <w:szCs w:val="22"/>
          <w:vertAlign w:val="subscript"/>
        </w:rPr>
        <w:t xml:space="preserve">        </w:t>
      </w:r>
      <w:r w:rsidRPr="007224D6">
        <w:rPr>
          <w:sz w:val="22"/>
          <w:szCs w:val="22"/>
          <w:vertAlign w:val="subscript"/>
        </w:rPr>
        <w:t xml:space="preserve">                            (</w:t>
      </w:r>
      <w:proofErr w:type="gramStart"/>
      <w:r w:rsidRPr="007224D6">
        <w:rPr>
          <w:sz w:val="22"/>
          <w:szCs w:val="22"/>
          <w:vertAlign w:val="subscript"/>
        </w:rPr>
        <w:t xml:space="preserve">подпись)   </w:t>
      </w:r>
      <w:proofErr w:type="gramEnd"/>
      <w:r w:rsidRPr="007224D6">
        <w:rPr>
          <w:sz w:val="22"/>
          <w:szCs w:val="22"/>
          <w:vertAlign w:val="subscript"/>
        </w:rPr>
        <w:t xml:space="preserve">      </w:t>
      </w:r>
      <w:r>
        <w:rPr>
          <w:sz w:val="22"/>
          <w:szCs w:val="22"/>
          <w:vertAlign w:val="subscript"/>
        </w:rPr>
        <w:t xml:space="preserve">         </w:t>
      </w:r>
      <w:r w:rsidRPr="007224D6">
        <w:rPr>
          <w:sz w:val="22"/>
          <w:szCs w:val="22"/>
          <w:vertAlign w:val="subscript"/>
        </w:rPr>
        <w:t xml:space="preserve">      (расшифровка подписи)</w:t>
      </w:r>
      <w:bookmarkStart w:id="0" w:name="_GoBack"/>
      <w:bookmarkEnd w:id="0"/>
    </w:p>
    <w:sectPr w:rsidR="001A6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43FC7"/>
    <w:multiLevelType w:val="hybridMultilevel"/>
    <w:tmpl w:val="52501C42"/>
    <w:lvl w:ilvl="0" w:tplc="BD8C19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EBF4C58"/>
    <w:multiLevelType w:val="hybridMultilevel"/>
    <w:tmpl w:val="9182BABC"/>
    <w:lvl w:ilvl="0" w:tplc="61AA198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1A9"/>
    <w:rsid w:val="001A65E7"/>
    <w:rsid w:val="003B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5B5DA-8D47-4542-B4F5-0A3F9110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1A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unhideWhenUsed/>
    <w:rsid w:val="003B71A9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qFormat/>
    <w:rsid w:val="003B71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2023-01-12T03:15:00Z</dcterms:created>
  <dcterms:modified xsi:type="dcterms:W3CDTF">2023-01-12T03:16:00Z</dcterms:modified>
</cp:coreProperties>
</file>