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ook w:val="01E0" w:firstRow="1" w:lastRow="1" w:firstColumn="1" w:lastColumn="1" w:noHBand="0" w:noVBand="0"/>
      </w:tblPr>
      <w:tblGrid>
        <w:gridCol w:w="4041"/>
        <w:gridCol w:w="2196"/>
        <w:gridCol w:w="4395"/>
      </w:tblGrid>
      <w:tr w:rsidR="0008472B" w:rsidRPr="006D1AD4" w14:paraId="6DC45845" w14:textId="77777777" w:rsidTr="00F16516">
        <w:trPr>
          <w:jc w:val="center"/>
        </w:trPr>
        <w:tc>
          <w:tcPr>
            <w:tcW w:w="4041" w:type="dxa"/>
          </w:tcPr>
          <w:p w14:paraId="7F174942" w14:textId="77777777" w:rsidR="00A643D6" w:rsidRDefault="00A643D6" w:rsidP="00A643D6">
            <w:pPr>
              <w:pStyle w:val="a6"/>
              <w:ind w:left="-170" w:right="-170"/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</w:pPr>
            <w:r w:rsidRPr="00FC273E"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  <w:t xml:space="preserve">Уполномоченный </w:t>
            </w:r>
          </w:p>
          <w:p w14:paraId="3B6268F4" w14:textId="77777777" w:rsidR="00A643D6" w:rsidRDefault="00A643D6" w:rsidP="00A643D6">
            <w:pPr>
              <w:pStyle w:val="a6"/>
              <w:ind w:left="-170" w:right="-170"/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</w:pPr>
            <w:r w:rsidRPr="00FC273E"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  <w:t xml:space="preserve">по </w:t>
            </w:r>
            <w:r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  <w:t xml:space="preserve">защите </w:t>
            </w:r>
            <w:r w:rsidRPr="00FC273E"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  <w:t>прав</w:t>
            </w:r>
            <w:r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  <w:t xml:space="preserve"> </w:t>
            </w:r>
          </w:p>
          <w:p w14:paraId="49613BC5" w14:textId="77777777" w:rsidR="00A643D6" w:rsidRDefault="00A643D6" w:rsidP="00A643D6">
            <w:pPr>
              <w:pStyle w:val="a6"/>
              <w:ind w:left="-170" w:right="-170"/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</w:pPr>
            <w:r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  <w:t xml:space="preserve">предпринимателей </w:t>
            </w:r>
          </w:p>
          <w:p w14:paraId="323EDA52" w14:textId="77777777" w:rsidR="00A643D6" w:rsidRPr="00942E55" w:rsidRDefault="00A643D6" w:rsidP="00A643D6">
            <w:pPr>
              <w:pStyle w:val="a6"/>
              <w:ind w:left="-170" w:right="-170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FC273E">
              <w:rPr>
                <w:rFonts w:ascii="Arial" w:hAnsi="Arial" w:cs="Arial"/>
                <w:spacing w:val="-6"/>
                <w:sz w:val="24"/>
                <w:szCs w:val="24"/>
                <w:lang w:val="tt-RU"/>
              </w:rPr>
              <w:t>в Республике Бурятия</w:t>
            </w:r>
          </w:p>
          <w:p w14:paraId="304A48E4" w14:textId="77777777" w:rsidR="00A643D6" w:rsidRPr="00A906E1" w:rsidRDefault="00A643D6" w:rsidP="00A643D6">
            <w:pPr>
              <w:jc w:val="center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  <w:p w14:paraId="6DC4583C" w14:textId="77777777" w:rsidR="0008472B" w:rsidRPr="006D1AD4" w:rsidRDefault="0008472B" w:rsidP="0008472B">
            <w:pPr>
              <w:rPr>
                <w:rFonts w:ascii="Arial" w:hAnsi="Arial" w:cs="Arial"/>
                <w:sz w:val="8"/>
              </w:rPr>
            </w:pPr>
          </w:p>
          <w:p w14:paraId="6DC4583D" w14:textId="77777777" w:rsidR="0008472B" w:rsidRPr="006D1AD4" w:rsidRDefault="0008472B" w:rsidP="0008472B">
            <w:pPr>
              <w:rPr>
                <w:rFonts w:ascii="Arial" w:hAnsi="Arial" w:cs="Arial"/>
                <w:sz w:val="8"/>
              </w:rPr>
            </w:pPr>
          </w:p>
          <w:p w14:paraId="6DC4583E" w14:textId="77777777" w:rsidR="0008472B" w:rsidRPr="006D1AD4" w:rsidRDefault="0008472B" w:rsidP="0008472B">
            <w:pPr>
              <w:pStyle w:val="3"/>
              <w:rPr>
                <w:rFonts w:cs="Arial"/>
              </w:rPr>
            </w:pPr>
          </w:p>
        </w:tc>
        <w:tc>
          <w:tcPr>
            <w:tcW w:w="2196" w:type="dxa"/>
          </w:tcPr>
          <w:p w14:paraId="6DC4583F" w14:textId="77777777" w:rsidR="0008472B" w:rsidRPr="006D1AD4" w:rsidRDefault="00607AD0" w:rsidP="0008472B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b/>
                <w:noProof/>
              </w:rPr>
              <w:drawing>
                <wp:inline distT="0" distB="0" distL="0" distR="0" wp14:anchorId="6DC45861" wp14:editId="6DC45862">
                  <wp:extent cx="723900" cy="981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8000" contras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14:paraId="65C37948" w14:textId="77777777" w:rsidR="00A643D6" w:rsidRDefault="00A643D6" w:rsidP="00A643D6">
            <w:pPr>
              <w:ind w:left="-170" w:right="-17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C273E">
              <w:rPr>
                <w:rFonts w:ascii="Arial" w:hAnsi="Arial" w:cs="Arial"/>
                <w:b/>
                <w:sz w:val="24"/>
                <w:szCs w:val="24"/>
              </w:rPr>
              <w:t>Буряад</w:t>
            </w:r>
            <w:proofErr w:type="spellEnd"/>
            <w:r w:rsidRPr="00FC273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Уласта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710A224" w14:textId="77777777" w:rsidR="00A643D6" w:rsidRPr="00886420" w:rsidRDefault="00A643D6" w:rsidP="00A643D6">
            <w:pPr>
              <w:ind w:left="-170" w:right="-17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86420">
              <w:rPr>
                <w:rFonts w:ascii="Arial" w:hAnsi="Arial" w:cs="Arial"/>
                <w:b/>
                <w:sz w:val="24"/>
                <w:szCs w:val="24"/>
              </w:rPr>
              <w:t>олзын</w:t>
            </w:r>
            <w:proofErr w:type="spellEnd"/>
            <w:r w:rsidRPr="0088642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86420">
              <w:rPr>
                <w:rFonts w:ascii="Arial" w:hAnsi="Arial" w:cs="Arial"/>
                <w:b/>
                <w:sz w:val="24"/>
                <w:szCs w:val="24"/>
              </w:rPr>
              <w:t>хэрэг</w:t>
            </w:r>
            <w:proofErr w:type="spellEnd"/>
            <w:r w:rsidRPr="0088642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86420">
              <w:rPr>
                <w:rFonts w:ascii="Arial" w:hAnsi="Arial" w:cs="Arial"/>
                <w:b/>
                <w:sz w:val="24"/>
                <w:szCs w:val="24"/>
              </w:rPr>
              <w:t>эрхилэгшэдэй</w:t>
            </w:r>
            <w:proofErr w:type="spellEnd"/>
            <w:r w:rsidRPr="0088642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86420">
              <w:rPr>
                <w:rFonts w:ascii="Arial" w:hAnsi="Arial" w:cs="Arial"/>
                <w:b/>
                <w:sz w:val="24"/>
                <w:szCs w:val="24"/>
              </w:rPr>
              <w:t>эрхэнүүдые</w:t>
            </w:r>
            <w:proofErr w:type="spellEnd"/>
            <w:r w:rsidRPr="0088642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86420">
              <w:rPr>
                <w:rFonts w:ascii="Arial" w:hAnsi="Arial" w:cs="Arial"/>
                <w:b/>
                <w:sz w:val="24"/>
                <w:szCs w:val="24"/>
              </w:rPr>
              <w:t>хамгаалха</w:t>
            </w:r>
            <w:proofErr w:type="spellEnd"/>
            <w:r w:rsidRPr="0088642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86420">
              <w:rPr>
                <w:rFonts w:ascii="Arial" w:hAnsi="Arial" w:cs="Arial"/>
                <w:b/>
                <w:sz w:val="24"/>
                <w:szCs w:val="24"/>
              </w:rPr>
              <w:t>талаар</w:t>
            </w:r>
            <w:proofErr w:type="spellEnd"/>
          </w:p>
          <w:p w14:paraId="6DC45843" w14:textId="7428F087" w:rsidR="0008472B" w:rsidRPr="00DD2361" w:rsidRDefault="00A643D6" w:rsidP="00A643D6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proofErr w:type="spellStart"/>
            <w:r w:rsidRPr="00886420">
              <w:rPr>
                <w:rFonts w:ascii="Arial" w:hAnsi="Arial" w:cs="Arial"/>
                <w:b/>
                <w:sz w:val="24"/>
                <w:szCs w:val="24"/>
              </w:rPr>
              <w:t>эрхэ</w:t>
            </w:r>
            <w:proofErr w:type="spellEnd"/>
            <w:r w:rsidRPr="0088642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86420">
              <w:rPr>
                <w:rFonts w:ascii="Arial" w:hAnsi="Arial" w:cs="Arial"/>
                <w:b/>
                <w:sz w:val="24"/>
                <w:szCs w:val="24"/>
              </w:rPr>
              <w:t>түлѳѳлэгшэ</w:t>
            </w:r>
            <w:proofErr w:type="spellEnd"/>
          </w:p>
          <w:p w14:paraId="6DC45844" w14:textId="77777777" w:rsidR="0008472B" w:rsidRPr="006D1AD4" w:rsidRDefault="0008472B" w:rsidP="0008472B">
            <w:pPr>
              <w:pStyle w:val="2"/>
              <w:ind w:left="-113" w:right="-113"/>
              <w:jc w:val="center"/>
              <w:rPr>
                <w:rFonts w:cs="Arial"/>
              </w:rPr>
            </w:pPr>
          </w:p>
        </w:tc>
      </w:tr>
    </w:tbl>
    <w:p w14:paraId="6DC45846" w14:textId="77777777" w:rsidR="0008472B" w:rsidRPr="00F97DD8" w:rsidRDefault="00607AD0" w:rsidP="0008472B">
      <w:pPr>
        <w:jc w:val="center"/>
        <w:rPr>
          <w:sz w:val="1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6DC45863" wp14:editId="6DC45864">
                <wp:simplePos x="0" y="0"/>
                <wp:positionH relativeFrom="page">
                  <wp:posOffset>676275</wp:posOffset>
                </wp:positionH>
                <wp:positionV relativeFrom="page">
                  <wp:posOffset>1771649</wp:posOffset>
                </wp:positionV>
                <wp:extent cx="6581140" cy="0"/>
                <wp:effectExtent l="0" t="19050" r="1016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11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F81BD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B01026" id="Прямая соединительная линия 5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53.25pt,139.5pt" to="571.45pt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" strokecolor="#4f81bd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6DC45847" w14:textId="77777777" w:rsidR="0008472B" w:rsidRDefault="00607AD0" w:rsidP="0008472B">
      <w:pPr>
        <w:rPr>
          <w:rFonts w:ascii="Arial" w:hAnsi="Arial"/>
          <w:color w:val="000000"/>
          <w:sz w:val="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DC45865" wp14:editId="6DC45866">
                <wp:simplePos x="0" y="0"/>
                <wp:positionH relativeFrom="page">
                  <wp:posOffset>676275</wp:posOffset>
                </wp:positionH>
                <wp:positionV relativeFrom="page">
                  <wp:posOffset>1838324</wp:posOffset>
                </wp:positionV>
                <wp:extent cx="6581140" cy="0"/>
                <wp:effectExtent l="0" t="19050" r="1016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11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B11DC8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53.25pt,144.75pt" to="571.45pt,1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tbl>
      <w:tblPr>
        <w:tblW w:w="10740" w:type="dxa"/>
        <w:tblInd w:w="-709" w:type="dxa"/>
        <w:tblLook w:val="0000" w:firstRow="0" w:lastRow="0" w:firstColumn="0" w:lastColumn="0" w:noHBand="0" w:noVBand="0"/>
      </w:tblPr>
      <w:tblGrid>
        <w:gridCol w:w="5387"/>
        <w:gridCol w:w="5353"/>
      </w:tblGrid>
      <w:tr w:rsidR="0008472B" w14:paraId="6DC45854" w14:textId="77777777" w:rsidTr="00A643D6">
        <w:trPr>
          <w:trHeight w:val="2205"/>
        </w:trPr>
        <w:tc>
          <w:tcPr>
            <w:tcW w:w="5387" w:type="dxa"/>
          </w:tcPr>
          <w:p w14:paraId="17EE958D" w14:textId="77777777" w:rsidR="00A643D6" w:rsidRPr="00931F03" w:rsidRDefault="00A643D6" w:rsidP="00A643D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670001, г"/>
              </w:smartTagPr>
              <w:r w:rsidRPr="00931F03">
                <w:rPr>
                  <w:rFonts w:ascii="Arial" w:hAnsi="Arial" w:cs="Arial"/>
                  <w:color w:val="000000"/>
                  <w:sz w:val="18"/>
                  <w:szCs w:val="18"/>
                </w:rPr>
                <w:t>670001, г</w:t>
              </w:r>
            </w:smartTag>
            <w:r w:rsidRPr="00931F0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931F03">
              <w:rPr>
                <w:rFonts w:ascii="Arial" w:hAnsi="Arial" w:cs="Arial"/>
                <w:color w:val="000000"/>
                <w:sz w:val="18"/>
                <w:szCs w:val="18"/>
              </w:rPr>
              <w:t xml:space="preserve">Улан-Удэ, ул.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Ербанова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, 7</w:t>
            </w:r>
          </w:p>
          <w:p w14:paraId="36EC056F" w14:textId="77777777" w:rsidR="00A643D6" w:rsidRPr="00A643D6" w:rsidRDefault="00A643D6" w:rsidP="00A643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</w:t>
            </w:r>
            <w:r w:rsidRPr="00931F03">
              <w:rPr>
                <w:rFonts w:ascii="Arial" w:hAnsi="Arial" w:cs="Arial"/>
                <w:color w:val="000000"/>
                <w:sz w:val="18"/>
                <w:szCs w:val="18"/>
              </w:rPr>
              <w:t>ел.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/факс</w:t>
            </w:r>
            <w:r w:rsidRPr="00931F0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(301-2) </w:t>
            </w:r>
            <w:r w:rsidRPr="00931F03">
              <w:rPr>
                <w:rFonts w:ascii="Arial" w:hAnsi="Arial" w:cs="Arial"/>
                <w:color w:val="000000"/>
                <w:sz w:val="18"/>
                <w:szCs w:val="18"/>
              </w:rPr>
              <w:t>21-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78-79</w:t>
            </w:r>
          </w:p>
          <w:p w14:paraId="17994A8B" w14:textId="77777777" w:rsidR="00A643D6" w:rsidRPr="00A643D6" w:rsidRDefault="00A643D6" w:rsidP="00A643D6">
            <w:pPr>
              <w:pStyle w:val="1"/>
              <w:rPr>
                <w:rStyle w:val="a8"/>
                <w:i w:val="0"/>
                <w:sz w:val="18"/>
                <w:szCs w:val="22"/>
              </w:rPr>
            </w:pPr>
            <w:r w:rsidRPr="00A643D6">
              <w:rPr>
                <w:rStyle w:val="a8"/>
                <w:i w:val="0"/>
                <w:sz w:val="18"/>
                <w:szCs w:val="22"/>
                <w:lang w:val="en-US"/>
              </w:rPr>
              <w:t>E</w:t>
            </w:r>
            <w:r w:rsidRPr="00A643D6">
              <w:rPr>
                <w:rStyle w:val="a8"/>
                <w:i w:val="0"/>
                <w:sz w:val="18"/>
                <w:szCs w:val="22"/>
              </w:rPr>
              <w:t>-</w:t>
            </w:r>
            <w:r w:rsidRPr="00A643D6">
              <w:rPr>
                <w:rStyle w:val="a8"/>
                <w:i w:val="0"/>
                <w:sz w:val="18"/>
                <w:szCs w:val="22"/>
                <w:lang w:val="en-US"/>
              </w:rPr>
              <w:t>mail</w:t>
            </w:r>
            <w:r w:rsidRPr="00A643D6">
              <w:rPr>
                <w:rStyle w:val="a8"/>
                <w:i w:val="0"/>
                <w:sz w:val="18"/>
                <w:szCs w:val="22"/>
              </w:rPr>
              <w:t xml:space="preserve">: </w:t>
            </w:r>
            <w:proofErr w:type="spellStart"/>
            <w:r w:rsidRPr="00A643D6">
              <w:rPr>
                <w:rStyle w:val="a8"/>
                <w:i w:val="0"/>
                <w:sz w:val="18"/>
                <w:szCs w:val="22"/>
                <w:lang w:val="en-US"/>
              </w:rPr>
              <w:t>buryatia</w:t>
            </w:r>
            <w:proofErr w:type="spellEnd"/>
            <w:r w:rsidRPr="00A643D6">
              <w:rPr>
                <w:rStyle w:val="a8"/>
                <w:i w:val="0"/>
                <w:sz w:val="18"/>
                <w:szCs w:val="22"/>
              </w:rPr>
              <w:t>@</w:t>
            </w:r>
            <w:proofErr w:type="spellStart"/>
            <w:r w:rsidRPr="00A643D6">
              <w:rPr>
                <w:rStyle w:val="a8"/>
                <w:i w:val="0"/>
                <w:sz w:val="18"/>
                <w:szCs w:val="22"/>
                <w:lang w:val="en-US"/>
              </w:rPr>
              <w:t>ombudsmanbiz</w:t>
            </w:r>
            <w:proofErr w:type="spellEnd"/>
            <w:r w:rsidRPr="00A643D6">
              <w:rPr>
                <w:rStyle w:val="a8"/>
                <w:i w:val="0"/>
                <w:sz w:val="18"/>
                <w:szCs w:val="22"/>
              </w:rPr>
              <w:t>.</w:t>
            </w:r>
            <w:proofErr w:type="spellStart"/>
            <w:r w:rsidRPr="00A643D6">
              <w:rPr>
                <w:rStyle w:val="a8"/>
                <w:i w:val="0"/>
                <w:sz w:val="18"/>
                <w:szCs w:val="22"/>
                <w:lang w:val="en-US"/>
              </w:rPr>
              <w:t>ru</w:t>
            </w:r>
            <w:proofErr w:type="spellEnd"/>
          </w:p>
          <w:p w14:paraId="5BDFAAAD" w14:textId="77777777" w:rsidR="00A643D6" w:rsidRDefault="00A643D6" w:rsidP="00864F7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C4584E" w14:textId="6ECD7A74" w:rsidR="00864F7B" w:rsidRPr="007F6466" w:rsidRDefault="00000000" w:rsidP="00864F7B">
            <w:sdt>
              <w:sdtPr>
                <w:rPr>
                  <w:rFonts w:ascii="Arial" w:hAnsi="Arial" w:cs="Arial"/>
                  <w:sz w:val="18"/>
                  <w:szCs w:val="18"/>
                </w:rPr>
                <w:alias w:val="{Tag}{RegDate}"/>
                <w:tag w:val="{Tag}{RegDate}"/>
                <w:id w:val="-1290507330"/>
                <w:lock w:val="contentLocked"/>
                <w:placeholder>
                  <w:docPart w:val="8273299F449B4323B95FE0BA073AC774"/>
                </w:placeholder>
                <w:showingPlcHdr/>
              </w:sdtPr>
              <w:sdtContent>
                <w:r w:rsidR="00864F7B" w:rsidRPr="00812E9E">
                  <w:rPr>
                    <w:rFonts w:ascii="Arial" w:hAnsi="Arial" w:cs="Arial"/>
                    <w:i/>
                    <w:sz w:val="18"/>
                    <w:szCs w:val="18"/>
                  </w:rPr>
                  <w:t>Дата</w:t>
                </w:r>
              </w:sdtContent>
            </w:sdt>
            <w:r w:rsidR="00864F7B">
              <w:t xml:space="preserve"> </w:t>
            </w:r>
            <w:r w:rsidR="00864F7B" w:rsidRPr="00DE7209">
              <w:rPr>
                <w:rFonts w:ascii="Arial" w:hAnsi="Arial" w:cs="Arial"/>
                <w:sz w:val="18"/>
              </w:rPr>
              <w:t>№</w:t>
            </w:r>
            <w:r w:rsidR="00864F7B"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{Tag}{RegNumber}"/>
                <w:tag w:val="{Tag}{RegNumber}"/>
                <w:id w:val="1817531039"/>
                <w:lock w:val="contentLocked"/>
                <w:placeholder>
                  <w:docPart w:val="8EDB4D26DE4B43389740C4B9BB5381F0"/>
                </w:placeholder>
                <w:showingPlcHdr/>
              </w:sdtPr>
              <w:sdtContent>
                <w:r w:rsidR="00864F7B" w:rsidRPr="00812E9E">
                  <w:rPr>
                    <w:rFonts w:ascii="Arial" w:hAnsi="Arial" w:cs="Arial"/>
                    <w:i/>
                    <w:sz w:val="18"/>
                    <w:szCs w:val="18"/>
                  </w:rPr>
                  <w:t>№</w:t>
                </w:r>
              </w:sdtContent>
            </w:sdt>
          </w:p>
          <w:p w14:paraId="6DC4584F" w14:textId="77777777" w:rsidR="00864F7B" w:rsidRDefault="00864F7B" w:rsidP="00864F7B">
            <w:pPr>
              <w:rPr>
                <w:rFonts w:ascii="Arial" w:hAnsi="Arial"/>
                <w:sz w:val="18"/>
              </w:rPr>
            </w:pPr>
          </w:p>
          <w:p w14:paraId="6DC45850" w14:textId="54D081D0" w:rsidR="0008472B" w:rsidRDefault="00864F7B" w:rsidP="00864F7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На № ________________________ от _________________</w:t>
            </w:r>
          </w:p>
        </w:tc>
        <w:tc>
          <w:tcPr>
            <w:tcW w:w="5353" w:type="dxa"/>
          </w:tcPr>
          <w:p w14:paraId="6D6604D8" w14:textId="4055F234" w:rsidR="009F240C" w:rsidRPr="009F240C" w:rsidRDefault="009F240C" w:rsidP="009F240C">
            <w:pPr>
              <w:ind w:left="459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14:paraId="0B73EC58" w14:textId="77777777" w:rsidR="00E4185C" w:rsidRPr="00E4185C" w:rsidRDefault="00E21905" w:rsidP="004C3CC6">
            <w:pPr>
              <w:ind w:left="459" w:right="284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E4185C">
              <w:rPr>
                <w:b/>
                <w:bCs/>
                <w:color w:val="000000"/>
                <w:sz w:val="28"/>
                <w:szCs w:val="28"/>
              </w:rPr>
              <w:t xml:space="preserve">Руководителям исполнительных органов государственной власти </w:t>
            </w:r>
          </w:p>
          <w:p w14:paraId="6DC45853" w14:textId="680F7400" w:rsidR="0008472B" w:rsidRPr="0052488A" w:rsidRDefault="00E21905" w:rsidP="004C3CC6">
            <w:pPr>
              <w:ind w:left="459" w:right="284"/>
              <w:jc w:val="right"/>
              <w:rPr>
                <w:color w:val="000000"/>
                <w:sz w:val="28"/>
                <w:szCs w:val="28"/>
              </w:rPr>
            </w:pPr>
            <w:r w:rsidRPr="00E4185C">
              <w:rPr>
                <w:b/>
                <w:bCs/>
                <w:color w:val="000000"/>
                <w:sz w:val="28"/>
                <w:szCs w:val="28"/>
              </w:rPr>
              <w:t>Ре</w:t>
            </w:r>
            <w:r w:rsidR="00E4185C" w:rsidRPr="00E4185C">
              <w:rPr>
                <w:b/>
                <w:bCs/>
                <w:color w:val="000000"/>
                <w:sz w:val="28"/>
                <w:szCs w:val="28"/>
              </w:rPr>
              <w:t>спублики Бурятия</w:t>
            </w:r>
          </w:p>
        </w:tc>
      </w:tr>
    </w:tbl>
    <w:p w14:paraId="1C784674" w14:textId="77777777" w:rsidR="004862C1" w:rsidRDefault="004862C1" w:rsidP="00A116F5">
      <w:pPr>
        <w:ind w:firstLine="567"/>
        <w:jc w:val="center"/>
        <w:rPr>
          <w:b/>
          <w:sz w:val="28"/>
          <w:szCs w:val="28"/>
        </w:rPr>
      </w:pPr>
    </w:p>
    <w:p w14:paraId="3A08C648" w14:textId="7ADA4B39" w:rsidR="004862C1" w:rsidRDefault="009F240C" w:rsidP="00A116F5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</w:t>
      </w:r>
      <w:r w:rsidR="00E4185C">
        <w:rPr>
          <w:b/>
          <w:sz w:val="28"/>
          <w:szCs w:val="28"/>
        </w:rPr>
        <w:t>е руководители!</w:t>
      </w:r>
    </w:p>
    <w:p w14:paraId="1450E218" w14:textId="77777777" w:rsidR="004862C1" w:rsidRDefault="004862C1" w:rsidP="004862C1">
      <w:pPr>
        <w:ind w:firstLine="567"/>
        <w:jc w:val="both"/>
        <w:rPr>
          <w:sz w:val="28"/>
          <w:szCs w:val="28"/>
        </w:rPr>
      </w:pPr>
    </w:p>
    <w:p w14:paraId="62150FE9" w14:textId="6D888C2D" w:rsidR="00E21905" w:rsidRDefault="00E21905" w:rsidP="006016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059F1">
        <w:rPr>
          <w:rFonts w:eastAsia="Calibri"/>
          <w:sz w:val="28"/>
          <w:szCs w:val="28"/>
          <w:lang w:eastAsia="en-US"/>
        </w:rPr>
        <w:t xml:space="preserve">Федеральным законом от 24 июля 2007 года № 209-ФЗ </w:t>
      </w:r>
      <w:r>
        <w:rPr>
          <w:rFonts w:eastAsia="Calibri"/>
          <w:sz w:val="28"/>
          <w:szCs w:val="28"/>
          <w:lang w:eastAsia="en-US"/>
        </w:rPr>
        <w:t>«</w:t>
      </w:r>
      <w:r w:rsidRPr="008059F1">
        <w:rPr>
          <w:rFonts w:eastAsia="Calibri"/>
          <w:sz w:val="28"/>
          <w:szCs w:val="28"/>
          <w:lang w:eastAsia="en-US"/>
        </w:rPr>
        <w:t>О развитии малого и среднего предпринимательства в Российской Федерации</w:t>
      </w:r>
      <w:r>
        <w:rPr>
          <w:rFonts w:eastAsia="Calibri"/>
          <w:sz w:val="28"/>
          <w:szCs w:val="28"/>
          <w:lang w:eastAsia="en-US"/>
        </w:rPr>
        <w:t>»</w:t>
      </w:r>
      <w:r w:rsidRPr="008059F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(далее – Закон) дано </w:t>
      </w:r>
      <w:r w:rsidRPr="008059F1">
        <w:rPr>
          <w:rFonts w:eastAsia="Calibri"/>
          <w:sz w:val="28"/>
          <w:szCs w:val="28"/>
          <w:lang w:eastAsia="en-US"/>
        </w:rPr>
        <w:t>определение социального предпринимательства и социального предприятия</w:t>
      </w:r>
      <w:r w:rsidR="00E4185C">
        <w:rPr>
          <w:rFonts w:eastAsia="Calibri"/>
          <w:sz w:val="28"/>
          <w:szCs w:val="28"/>
          <w:lang w:eastAsia="en-US"/>
        </w:rPr>
        <w:t>: э</w:t>
      </w:r>
      <w:r w:rsidRPr="008059F1">
        <w:rPr>
          <w:rFonts w:eastAsia="Calibri"/>
          <w:sz w:val="28"/>
          <w:szCs w:val="28"/>
          <w:lang w:eastAsia="en-US"/>
        </w:rPr>
        <w:t>то -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общества.</w:t>
      </w:r>
    </w:p>
    <w:p w14:paraId="5D1041F9" w14:textId="77777777" w:rsidR="00E21905" w:rsidRDefault="00E21905" w:rsidP="006016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соответствии со ст. 24.1. Закона социальные предприниматели должны соответствовать следующим условиям:</w:t>
      </w:r>
    </w:p>
    <w:p w14:paraId="53BFCF9D" w14:textId="77777777" w:rsidR="00E21905" w:rsidRPr="00654E18" w:rsidRDefault="00E21905" w:rsidP="00601686">
      <w:pPr>
        <w:pStyle w:val="a9"/>
        <w:numPr>
          <w:ilvl w:val="0"/>
          <w:numId w:val="2"/>
        </w:numPr>
        <w:ind w:left="0" w:firstLine="567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654E18">
        <w:rPr>
          <w:rFonts w:eastAsia="Calibri"/>
          <w:i/>
          <w:iCs/>
          <w:sz w:val="28"/>
          <w:szCs w:val="28"/>
          <w:lang w:eastAsia="en-US"/>
        </w:rPr>
        <w:t>обеспечивать занятость граждан, отнесенных к категориям социально уязвимых (</w:t>
      </w:r>
      <w:r w:rsidRPr="00654E18">
        <w:rPr>
          <w:rFonts w:eastAsia="Calibri"/>
          <w:b/>
          <w:bCs/>
          <w:i/>
          <w:iCs/>
          <w:sz w:val="28"/>
          <w:szCs w:val="28"/>
          <w:lang w:eastAsia="en-US"/>
        </w:rPr>
        <w:t xml:space="preserve">инвалиды, одинокие и многодетные родители, пенсионеры и </w:t>
      </w:r>
      <w:proofErr w:type="spellStart"/>
      <w:r w:rsidRPr="00654E18">
        <w:rPr>
          <w:rFonts w:eastAsia="Calibri"/>
          <w:b/>
          <w:bCs/>
          <w:i/>
          <w:iCs/>
          <w:sz w:val="28"/>
          <w:szCs w:val="28"/>
          <w:lang w:eastAsia="en-US"/>
        </w:rPr>
        <w:t>предпенсионеры</w:t>
      </w:r>
      <w:proofErr w:type="spellEnd"/>
      <w:r w:rsidRPr="00654E18">
        <w:rPr>
          <w:rFonts w:eastAsia="Calibri"/>
          <w:b/>
          <w:bCs/>
          <w:i/>
          <w:iCs/>
          <w:sz w:val="28"/>
          <w:szCs w:val="28"/>
          <w:lang w:eastAsia="en-US"/>
        </w:rPr>
        <w:t>, выпускники детских домов, лица осужденные и освобожденные из мест лишения свободы, беженцы, малоимущие, лица БОМЖ и занятий)</w:t>
      </w:r>
      <w:r w:rsidRPr="00654E18">
        <w:rPr>
          <w:rFonts w:eastAsia="Calibri"/>
          <w:i/>
          <w:iCs/>
          <w:sz w:val="28"/>
          <w:szCs w:val="28"/>
          <w:lang w:eastAsia="en-US"/>
        </w:rPr>
        <w:t xml:space="preserve"> при условии, что не менее 50% работников относится к одной из указанной категории и доля расходов на оплату их труда -не менее 25 % от ФОТ; </w:t>
      </w:r>
    </w:p>
    <w:p w14:paraId="008C91EE" w14:textId="77777777" w:rsidR="00E21905" w:rsidRPr="00654E18" w:rsidRDefault="00E21905" w:rsidP="00601686">
      <w:pPr>
        <w:pStyle w:val="a9"/>
        <w:numPr>
          <w:ilvl w:val="0"/>
          <w:numId w:val="2"/>
        </w:numPr>
        <w:ind w:left="0" w:firstLine="567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654E18">
        <w:rPr>
          <w:rFonts w:eastAsia="Calibri"/>
          <w:i/>
          <w:iCs/>
          <w:sz w:val="28"/>
          <w:szCs w:val="28"/>
          <w:lang w:eastAsia="en-US"/>
        </w:rPr>
        <w:t>обеспечивать реализацию товаров (работ, услуг), произведенных гражданами, отнесенными к категориям социально уязвимых (</w:t>
      </w:r>
      <w:r w:rsidRPr="00654E18">
        <w:rPr>
          <w:rFonts w:eastAsia="Calibri"/>
          <w:b/>
          <w:bCs/>
          <w:i/>
          <w:iCs/>
          <w:sz w:val="28"/>
          <w:szCs w:val="28"/>
          <w:lang w:eastAsia="en-US"/>
        </w:rPr>
        <w:t xml:space="preserve">инвалиды, одинокие и многодетные родители, пенсионеры и </w:t>
      </w:r>
      <w:proofErr w:type="spellStart"/>
      <w:r w:rsidRPr="00654E18">
        <w:rPr>
          <w:rFonts w:eastAsia="Calibri"/>
          <w:b/>
          <w:bCs/>
          <w:i/>
          <w:iCs/>
          <w:sz w:val="28"/>
          <w:szCs w:val="28"/>
          <w:lang w:eastAsia="en-US"/>
        </w:rPr>
        <w:t>предпенсионеры</w:t>
      </w:r>
      <w:proofErr w:type="spellEnd"/>
      <w:r w:rsidRPr="00654E18">
        <w:rPr>
          <w:rFonts w:eastAsia="Calibri"/>
          <w:b/>
          <w:bCs/>
          <w:i/>
          <w:iCs/>
          <w:sz w:val="28"/>
          <w:szCs w:val="28"/>
          <w:lang w:eastAsia="en-US"/>
        </w:rPr>
        <w:t>, выпускники детских домов, лица осужденные и освобожденные из мест лишения свободы, беженцы, малоимущие, лица БОМЖ и занятий</w:t>
      </w:r>
      <w:r w:rsidRPr="00654E18">
        <w:rPr>
          <w:rFonts w:eastAsia="Calibri"/>
          <w:i/>
          <w:iCs/>
          <w:sz w:val="28"/>
          <w:szCs w:val="28"/>
          <w:lang w:eastAsia="en-US"/>
        </w:rPr>
        <w:t xml:space="preserve">) при условии, что </w:t>
      </w:r>
      <w:r w:rsidRPr="00654E18">
        <w:rPr>
          <w:i/>
          <w:iCs/>
          <w:sz w:val="28"/>
          <w:szCs w:val="28"/>
        </w:rPr>
        <w:t xml:space="preserve">в предшествующем году указанная деятельность принесла не менее 50% от общего дохода </w:t>
      </w:r>
      <w:r w:rsidRPr="00654E18">
        <w:rPr>
          <w:rFonts w:ascii="Calibri" w:hAnsi="Calibri" w:cs="Calibri"/>
          <w:i/>
          <w:iCs/>
          <w:sz w:val="28"/>
          <w:szCs w:val="28"/>
        </w:rPr>
        <w:t>и н</w:t>
      </w:r>
      <w:r w:rsidRPr="00654E18">
        <w:rPr>
          <w:i/>
          <w:iCs/>
          <w:sz w:val="28"/>
          <w:szCs w:val="28"/>
        </w:rPr>
        <w:t>е менее 50% полученной по итогам года прибыли направлено на осуществление указанной деятельности (для ИП условие не применяется)</w:t>
      </w:r>
      <w:r w:rsidRPr="00654E18">
        <w:rPr>
          <w:rFonts w:eastAsia="Calibri"/>
          <w:i/>
          <w:iCs/>
          <w:sz w:val="28"/>
          <w:szCs w:val="28"/>
          <w:lang w:eastAsia="en-US"/>
        </w:rPr>
        <w:t xml:space="preserve">; </w:t>
      </w:r>
    </w:p>
    <w:p w14:paraId="2BC70D69" w14:textId="77777777" w:rsidR="00E21905" w:rsidRDefault="00E21905" w:rsidP="00601686">
      <w:pPr>
        <w:ind w:firstLine="567"/>
        <w:contextualSpacing/>
        <w:jc w:val="both"/>
        <w:rPr>
          <w:rFonts w:eastAsia="Calibri"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3)</w:t>
      </w:r>
      <w:r w:rsidRPr="00792253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8059F1">
        <w:rPr>
          <w:rFonts w:eastAsia="Calibri"/>
          <w:i/>
          <w:iCs/>
          <w:sz w:val="28"/>
          <w:szCs w:val="28"/>
          <w:lang w:eastAsia="en-US"/>
        </w:rPr>
        <w:t>произво</w:t>
      </w:r>
      <w:r>
        <w:rPr>
          <w:rFonts w:eastAsia="Calibri"/>
          <w:i/>
          <w:iCs/>
          <w:sz w:val="28"/>
          <w:szCs w:val="28"/>
          <w:lang w:eastAsia="en-US"/>
        </w:rPr>
        <w:t>дить</w:t>
      </w:r>
      <w:r w:rsidRPr="008059F1">
        <w:rPr>
          <w:rFonts w:eastAsia="Calibri"/>
          <w:i/>
          <w:iCs/>
          <w:sz w:val="28"/>
          <w:szCs w:val="28"/>
          <w:lang w:eastAsia="en-US"/>
        </w:rPr>
        <w:t xml:space="preserve"> товар</w:t>
      </w:r>
      <w:r>
        <w:rPr>
          <w:rFonts w:eastAsia="Calibri"/>
          <w:i/>
          <w:iCs/>
          <w:sz w:val="28"/>
          <w:szCs w:val="28"/>
          <w:lang w:eastAsia="en-US"/>
        </w:rPr>
        <w:t>ы</w:t>
      </w:r>
      <w:r w:rsidRPr="008059F1">
        <w:rPr>
          <w:rFonts w:eastAsia="Calibri"/>
          <w:i/>
          <w:iCs/>
          <w:sz w:val="28"/>
          <w:szCs w:val="28"/>
          <w:lang w:eastAsia="en-US"/>
        </w:rPr>
        <w:t xml:space="preserve"> (работ</w:t>
      </w:r>
      <w:r>
        <w:rPr>
          <w:rFonts w:eastAsia="Calibri"/>
          <w:i/>
          <w:iCs/>
          <w:sz w:val="28"/>
          <w:szCs w:val="28"/>
          <w:lang w:eastAsia="en-US"/>
        </w:rPr>
        <w:t>ы</w:t>
      </w:r>
      <w:r w:rsidRPr="008059F1">
        <w:rPr>
          <w:rFonts w:eastAsia="Calibri"/>
          <w:i/>
          <w:iCs/>
          <w:sz w:val="28"/>
          <w:szCs w:val="28"/>
          <w:lang w:eastAsia="en-US"/>
        </w:rPr>
        <w:t>, услу</w:t>
      </w:r>
      <w:r>
        <w:rPr>
          <w:rFonts w:eastAsia="Calibri"/>
          <w:i/>
          <w:iCs/>
          <w:sz w:val="28"/>
          <w:szCs w:val="28"/>
          <w:lang w:eastAsia="en-US"/>
        </w:rPr>
        <w:t>ги</w:t>
      </w:r>
      <w:r w:rsidRPr="008059F1">
        <w:rPr>
          <w:rFonts w:eastAsia="Calibri"/>
          <w:i/>
          <w:iCs/>
          <w:sz w:val="28"/>
          <w:szCs w:val="28"/>
          <w:lang w:eastAsia="en-US"/>
        </w:rPr>
        <w:t>), предназначенны</w:t>
      </w:r>
      <w:r>
        <w:rPr>
          <w:rFonts w:eastAsia="Calibri"/>
          <w:i/>
          <w:iCs/>
          <w:sz w:val="28"/>
          <w:szCs w:val="28"/>
          <w:lang w:eastAsia="en-US"/>
        </w:rPr>
        <w:t>е</w:t>
      </w:r>
      <w:r w:rsidRPr="008059F1">
        <w:rPr>
          <w:rFonts w:eastAsia="Calibri"/>
          <w:i/>
          <w:iCs/>
          <w:sz w:val="28"/>
          <w:szCs w:val="28"/>
          <w:lang w:eastAsia="en-US"/>
        </w:rPr>
        <w:t xml:space="preserve"> для граждан, отнесенных к категориям социально уязвимых</w:t>
      </w:r>
      <w:r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792253">
        <w:rPr>
          <w:rFonts w:eastAsia="Calibri"/>
          <w:i/>
          <w:iCs/>
          <w:sz w:val="28"/>
          <w:szCs w:val="28"/>
          <w:lang w:eastAsia="en-US"/>
        </w:rPr>
        <w:t>(</w:t>
      </w:r>
      <w:r w:rsidRPr="00103911">
        <w:rPr>
          <w:rFonts w:eastAsia="Calibri"/>
          <w:b/>
          <w:bCs/>
          <w:i/>
          <w:iCs/>
          <w:sz w:val="28"/>
          <w:szCs w:val="28"/>
          <w:lang w:eastAsia="en-US"/>
        </w:rPr>
        <w:t xml:space="preserve">инвалиды, одинокие и многодетные родители, пенсионеры и </w:t>
      </w:r>
      <w:proofErr w:type="spellStart"/>
      <w:r w:rsidRPr="00103911">
        <w:rPr>
          <w:rFonts w:eastAsia="Calibri"/>
          <w:b/>
          <w:bCs/>
          <w:i/>
          <w:iCs/>
          <w:sz w:val="28"/>
          <w:szCs w:val="28"/>
          <w:lang w:eastAsia="en-US"/>
        </w:rPr>
        <w:t>предпенсионеры</w:t>
      </w:r>
      <w:proofErr w:type="spellEnd"/>
      <w:r w:rsidRPr="00103911">
        <w:rPr>
          <w:rFonts w:eastAsia="Calibri"/>
          <w:b/>
          <w:bCs/>
          <w:i/>
          <w:iCs/>
          <w:sz w:val="28"/>
          <w:szCs w:val="28"/>
          <w:lang w:eastAsia="en-US"/>
        </w:rPr>
        <w:t xml:space="preserve">, выпускники детских домов, лица осужденные и освобожденные из мест лишения </w:t>
      </w:r>
      <w:r w:rsidRPr="00103911">
        <w:rPr>
          <w:rFonts w:eastAsia="Calibri"/>
          <w:b/>
          <w:bCs/>
          <w:i/>
          <w:iCs/>
          <w:sz w:val="28"/>
          <w:szCs w:val="28"/>
          <w:lang w:eastAsia="en-US"/>
        </w:rPr>
        <w:lastRenderedPageBreak/>
        <w:t>свободы, беженцы, малоимущие, лица БОМЖ и занятий</w:t>
      </w:r>
      <w:r w:rsidRPr="00792253">
        <w:rPr>
          <w:rFonts w:eastAsia="Calibri"/>
          <w:i/>
          <w:iCs/>
          <w:sz w:val="28"/>
          <w:szCs w:val="28"/>
          <w:lang w:eastAsia="en-US"/>
        </w:rPr>
        <w:t>)</w:t>
      </w:r>
      <w:r>
        <w:rPr>
          <w:rFonts w:eastAsia="Calibri"/>
          <w:i/>
          <w:iCs/>
          <w:sz w:val="28"/>
          <w:szCs w:val="28"/>
          <w:lang w:eastAsia="en-US"/>
        </w:rPr>
        <w:t xml:space="preserve"> при условии, что  </w:t>
      </w:r>
      <w:r>
        <w:rPr>
          <w:i/>
          <w:iCs/>
          <w:sz w:val="28"/>
          <w:szCs w:val="28"/>
        </w:rPr>
        <w:t>в</w:t>
      </w:r>
      <w:r w:rsidRPr="0091782B">
        <w:rPr>
          <w:i/>
          <w:iCs/>
          <w:sz w:val="28"/>
          <w:szCs w:val="28"/>
        </w:rPr>
        <w:t xml:space="preserve"> предшествующем году указанная деятельность принесла не менее 50% от общего дохода </w:t>
      </w:r>
      <w:r>
        <w:rPr>
          <w:rFonts w:ascii="Calibri" w:hAnsi="Calibri" w:cs="Calibri"/>
          <w:i/>
          <w:iCs/>
          <w:sz w:val="28"/>
          <w:szCs w:val="28"/>
        </w:rPr>
        <w:t>и н</w:t>
      </w:r>
      <w:r w:rsidRPr="0091782B">
        <w:rPr>
          <w:i/>
          <w:iCs/>
          <w:sz w:val="28"/>
          <w:szCs w:val="28"/>
        </w:rPr>
        <w:t>е менее 50% полученной по итогам года прибыли направлено на осуществление указанной деятельности (для ИП условие не применяется)</w:t>
      </w:r>
      <w:r w:rsidRPr="0091782B">
        <w:rPr>
          <w:rFonts w:eastAsia="Calibri"/>
          <w:i/>
          <w:iCs/>
          <w:sz w:val="28"/>
          <w:szCs w:val="28"/>
          <w:lang w:eastAsia="en-US"/>
        </w:rPr>
        <w:t>;</w:t>
      </w:r>
      <w:r w:rsidRPr="008059F1">
        <w:rPr>
          <w:rFonts w:eastAsia="Calibri"/>
          <w:i/>
          <w:iCs/>
          <w:sz w:val="28"/>
          <w:szCs w:val="28"/>
          <w:lang w:eastAsia="en-US"/>
        </w:rPr>
        <w:t xml:space="preserve"> </w:t>
      </w:r>
    </w:p>
    <w:p w14:paraId="0E5A4699" w14:textId="577A4692" w:rsidR="00E21905" w:rsidRDefault="00E21905" w:rsidP="00601686">
      <w:pPr>
        <w:ind w:firstLine="567"/>
        <w:contextualSpacing/>
        <w:jc w:val="both"/>
        <w:rPr>
          <w:rFonts w:eastAsia="Calibri"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Допустимые направлени</w:t>
      </w:r>
      <w:r w:rsidR="00C636C2">
        <w:rPr>
          <w:rFonts w:eastAsia="Calibri"/>
          <w:i/>
          <w:iCs/>
          <w:sz w:val="28"/>
          <w:szCs w:val="28"/>
          <w:lang w:eastAsia="en-US"/>
        </w:rPr>
        <w:t>я</w:t>
      </w:r>
      <w:r>
        <w:rPr>
          <w:rFonts w:eastAsia="Calibri"/>
          <w:i/>
          <w:iCs/>
          <w:sz w:val="28"/>
          <w:szCs w:val="28"/>
          <w:lang w:eastAsia="en-US"/>
        </w:rPr>
        <w:t xml:space="preserve"> деятельности социальных предприятий: </w:t>
      </w:r>
    </w:p>
    <w:p w14:paraId="38530535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 xml:space="preserve">- </w:t>
      </w:r>
      <w:r>
        <w:rPr>
          <w:sz w:val="28"/>
          <w:szCs w:val="28"/>
        </w:rPr>
        <w:t>деятельность по оказанию социально-бытовых услуг, направленных на поддержание жизнедеятельности в быту;</w:t>
      </w:r>
      <w:r w:rsidRPr="00526573">
        <w:rPr>
          <w:sz w:val="28"/>
          <w:szCs w:val="28"/>
        </w:rPr>
        <w:t xml:space="preserve"> </w:t>
      </w:r>
    </w:p>
    <w:p w14:paraId="63FB8520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>-</w:t>
      </w:r>
      <w:r>
        <w:rPr>
          <w:sz w:val="28"/>
          <w:szCs w:val="28"/>
        </w:rPr>
        <w:tab/>
        <w:t>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</w:t>
      </w:r>
      <w:r w:rsidRPr="00526573">
        <w:rPr>
          <w:sz w:val="28"/>
          <w:szCs w:val="28"/>
        </w:rPr>
        <w:t xml:space="preserve">; </w:t>
      </w:r>
    </w:p>
    <w:p w14:paraId="432F0E11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деятельность по оказанию социально-психологических услуг, предусматривающих оказание помощи в коррекции </w:t>
      </w:r>
      <w:r w:rsidRPr="00526573">
        <w:rPr>
          <w:sz w:val="28"/>
          <w:szCs w:val="28"/>
        </w:rPr>
        <w:t>психологического состояния и социальной адаптации;</w:t>
      </w:r>
    </w:p>
    <w:p w14:paraId="7F3B7C29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>-</w:t>
      </w:r>
      <w:r>
        <w:rPr>
          <w:sz w:val="28"/>
          <w:szCs w:val="28"/>
        </w:rPr>
        <w:tab/>
        <w:t>деятельность по оказанию социально-педагогических услуг, направленных на</w:t>
      </w:r>
      <w:r w:rsidRPr="00526573">
        <w:rPr>
          <w:sz w:val="28"/>
          <w:szCs w:val="28"/>
        </w:rPr>
        <w:t xml:space="preserve"> профилактик</w:t>
      </w:r>
      <w:r>
        <w:rPr>
          <w:sz w:val="28"/>
          <w:szCs w:val="28"/>
        </w:rPr>
        <w:t>у</w:t>
      </w:r>
      <w:r w:rsidRPr="00526573">
        <w:rPr>
          <w:sz w:val="28"/>
          <w:szCs w:val="28"/>
        </w:rPr>
        <w:t xml:space="preserve"> отклонений в поведении; </w:t>
      </w:r>
    </w:p>
    <w:p w14:paraId="281736DE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526573">
        <w:rPr>
          <w:sz w:val="28"/>
          <w:szCs w:val="28"/>
        </w:rPr>
        <w:t>помощь в трудоустройстве и трудовой адаптации;</w:t>
      </w:r>
    </w:p>
    <w:p w14:paraId="1DA0B3CC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 xml:space="preserve">- услуги, направленные на повышение коммуникативного потенциала и </w:t>
      </w:r>
      <w:r>
        <w:rPr>
          <w:sz w:val="28"/>
          <w:szCs w:val="28"/>
        </w:rPr>
        <w:t xml:space="preserve">реабилитацию и </w:t>
      </w:r>
      <w:r w:rsidRPr="00526573">
        <w:rPr>
          <w:sz w:val="28"/>
          <w:szCs w:val="28"/>
        </w:rPr>
        <w:t xml:space="preserve">соц. </w:t>
      </w:r>
      <w:r>
        <w:rPr>
          <w:sz w:val="28"/>
          <w:szCs w:val="28"/>
        </w:rPr>
        <w:t>а</w:t>
      </w:r>
      <w:r w:rsidRPr="00526573">
        <w:rPr>
          <w:sz w:val="28"/>
          <w:szCs w:val="28"/>
        </w:rPr>
        <w:t>даптацию</w:t>
      </w:r>
      <w:r>
        <w:rPr>
          <w:sz w:val="28"/>
          <w:szCs w:val="28"/>
        </w:rPr>
        <w:t>, услуг по социальному сопровождению</w:t>
      </w:r>
      <w:r w:rsidRPr="00526573">
        <w:rPr>
          <w:sz w:val="28"/>
          <w:szCs w:val="28"/>
        </w:rPr>
        <w:t xml:space="preserve">; </w:t>
      </w:r>
    </w:p>
    <w:p w14:paraId="391E6816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526573">
        <w:rPr>
          <w:sz w:val="28"/>
          <w:szCs w:val="28"/>
        </w:rPr>
        <w:t xml:space="preserve">производство/реализация медицинских изделий, используемых для профилактики / реабилитации инвалидности; </w:t>
      </w:r>
    </w:p>
    <w:p w14:paraId="5E8BD8B3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526573">
        <w:rPr>
          <w:sz w:val="28"/>
          <w:szCs w:val="28"/>
        </w:rPr>
        <w:t xml:space="preserve">организация отдыха и оздоровления инвалидов и пенсионеров; </w:t>
      </w:r>
    </w:p>
    <w:p w14:paraId="36053A86" w14:textId="77777777" w:rsidR="00E21905" w:rsidRPr="00526573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526573">
        <w:rPr>
          <w:sz w:val="28"/>
          <w:szCs w:val="28"/>
        </w:rPr>
        <w:t>услуги в сфере дополнительного образования;</w:t>
      </w:r>
    </w:p>
    <w:p w14:paraId="01A2E4F3" w14:textId="77777777" w:rsidR="00E21905" w:rsidRDefault="00E21905" w:rsidP="00601686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526573"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526573">
        <w:rPr>
          <w:sz w:val="28"/>
          <w:szCs w:val="28"/>
        </w:rPr>
        <w:t>создание условий для беспрепятственного доступа инвалидов к объектам инфраструктуры и средствам транспорта, связи и информации.</w:t>
      </w:r>
    </w:p>
    <w:p w14:paraId="6135EF94" w14:textId="77777777" w:rsidR="00E21905" w:rsidRDefault="00E21905" w:rsidP="00601686">
      <w:pPr>
        <w:ind w:firstLine="567"/>
        <w:contextualSpacing/>
        <w:jc w:val="both"/>
        <w:rPr>
          <w:rFonts w:eastAsia="Calibri"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4)</w:t>
      </w:r>
      <w:r w:rsidRPr="00792253">
        <w:rPr>
          <w:rFonts w:eastAsia="Calibri"/>
          <w:i/>
          <w:iCs/>
          <w:sz w:val="28"/>
          <w:szCs w:val="28"/>
          <w:lang w:eastAsia="en-US"/>
        </w:rPr>
        <w:t xml:space="preserve"> </w:t>
      </w:r>
      <w:r>
        <w:rPr>
          <w:rFonts w:eastAsia="Calibri"/>
          <w:i/>
          <w:iCs/>
          <w:sz w:val="28"/>
          <w:szCs w:val="28"/>
          <w:lang w:eastAsia="en-US"/>
        </w:rPr>
        <w:t xml:space="preserve">осуществлять </w:t>
      </w:r>
      <w:r w:rsidRPr="008059F1">
        <w:rPr>
          <w:rFonts w:eastAsia="Calibri"/>
          <w:i/>
          <w:iCs/>
          <w:sz w:val="28"/>
          <w:szCs w:val="28"/>
          <w:lang w:eastAsia="en-US"/>
        </w:rPr>
        <w:t>деятельность, направленн</w:t>
      </w:r>
      <w:r>
        <w:rPr>
          <w:rFonts w:eastAsia="Calibri"/>
          <w:i/>
          <w:iCs/>
          <w:sz w:val="28"/>
          <w:szCs w:val="28"/>
          <w:lang w:eastAsia="en-US"/>
        </w:rPr>
        <w:t>ую</w:t>
      </w:r>
      <w:r w:rsidRPr="008059F1">
        <w:rPr>
          <w:rFonts w:eastAsia="Calibri"/>
          <w:i/>
          <w:iCs/>
          <w:sz w:val="28"/>
          <w:szCs w:val="28"/>
          <w:lang w:eastAsia="en-US"/>
        </w:rPr>
        <w:t xml:space="preserve"> на достижение общественно полезных целей и решение социальных проблем общества</w:t>
      </w:r>
      <w:r w:rsidRPr="00792253">
        <w:rPr>
          <w:rFonts w:eastAsia="Calibri"/>
          <w:i/>
          <w:iCs/>
          <w:sz w:val="28"/>
          <w:szCs w:val="28"/>
          <w:lang w:eastAsia="en-US"/>
        </w:rPr>
        <w:t xml:space="preserve"> (образование, социальное обслуживание, культура и др.)</w:t>
      </w:r>
      <w:r w:rsidRPr="008059F1">
        <w:rPr>
          <w:rFonts w:eastAsia="Calibri"/>
          <w:i/>
          <w:iCs/>
          <w:sz w:val="28"/>
          <w:szCs w:val="28"/>
          <w:lang w:eastAsia="en-US"/>
        </w:rPr>
        <w:t>.</w:t>
      </w:r>
    </w:p>
    <w:p w14:paraId="6D34EE89" w14:textId="6050E069" w:rsidR="00E21905" w:rsidRDefault="00E21905" w:rsidP="00601686">
      <w:pPr>
        <w:ind w:firstLine="567"/>
        <w:contextualSpacing/>
        <w:jc w:val="both"/>
        <w:rPr>
          <w:rFonts w:eastAsia="Calibri"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Допустимые направлени</w:t>
      </w:r>
      <w:r w:rsidR="0036659F">
        <w:rPr>
          <w:rFonts w:eastAsia="Calibri"/>
          <w:i/>
          <w:iCs/>
          <w:sz w:val="28"/>
          <w:szCs w:val="28"/>
          <w:lang w:eastAsia="en-US"/>
        </w:rPr>
        <w:t>я</w:t>
      </w:r>
      <w:r>
        <w:rPr>
          <w:rFonts w:eastAsia="Calibri"/>
          <w:i/>
          <w:iCs/>
          <w:sz w:val="28"/>
          <w:szCs w:val="28"/>
          <w:lang w:eastAsia="en-US"/>
        </w:rPr>
        <w:t xml:space="preserve"> деятельности социальных предприятий: </w:t>
      </w:r>
    </w:p>
    <w:p w14:paraId="22AFE70C" w14:textId="77777777" w:rsidR="00E21905" w:rsidRPr="00654E18" w:rsidRDefault="00E21905" w:rsidP="00601686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654E18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654E18">
        <w:rPr>
          <w:rFonts w:eastAsia="Calibri"/>
          <w:sz w:val="28"/>
          <w:szCs w:val="28"/>
        </w:rPr>
        <w:t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</w:p>
    <w:p w14:paraId="513F72C7" w14:textId="77777777" w:rsidR="00E21905" w:rsidRPr="00654E18" w:rsidRDefault="00E21905" w:rsidP="00601686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ab/>
      </w:r>
      <w:r w:rsidRPr="00654E18">
        <w:rPr>
          <w:rFonts w:eastAsia="Calibri"/>
          <w:sz w:val="28"/>
          <w:szCs w:val="28"/>
        </w:rPr>
        <w:t>деятельность по организации отдыха и оздоровления детей;</w:t>
      </w:r>
    </w:p>
    <w:p w14:paraId="0A2317B6" w14:textId="77777777" w:rsidR="00E21905" w:rsidRPr="00654E18" w:rsidRDefault="00E21905" w:rsidP="00601686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ab/>
      </w:r>
      <w:r w:rsidRPr="00654E18">
        <w:rPr>
          <w:rFonts w:eastAsia="Calibri"/>
          <w:sz w:val="28"/>
          <w:szCs w:val="28"/>
        </w:rPr>
        <w:t>деятельность по оказанию услуг в сфере дошкольного образования и общего образования, дополнительного образования детей;</w:t>
      </w:r>
    </w:p>
    <w:p w14:paraId="7F51454E" w14:textId="77777777" w:rsidR="00E21905" w:rsidRPr="00654E18" w:rsidRDefault="00E21905" w:rsidP="00601686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ab/>
      </w:r>
      <w:r w:rsidRPr="00654E18">
        <w:rPr>
          <w:rFonts w:eastAsia="Calibri"/>
          <w:sz w:val="28"/>
          <w:szCs w:val="28"/>
        </w:rPr>
        <w:t>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</w:r>
    </w:p>
    <w:p w14:paraId="6BDCB745" w14:textId="77777777" w:rsidR="00E21905" w:rsidRPr="00654E18" w:rsidRDefault="00E21905" w:rsidP="00601686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ab/>
      </w:r>
      <w:r w:rsidRPr="00654E18">
        <w:rPr>
          <w:rFonts w:eastAsia="Calibri"/>
          <w:sz w:val="28"/>
          <w:szCs w:val="28"/>
        </w:rPr>
        <w:t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</w:p>
    <w:p w14:paraId="0D6FCEAD" w14:textId="77777777" w:rsidR="00E21905" w:rsidRPr="00654E18" w:rsidRDefault="00E21905" w:rsidP="00601686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654E18">
        <w:rPr>
          <w:rFonts w:eastAsia="Calibri"/>
          <w:sz w:val="28"/>
          <w:szCs w:val="28"/>
        </w:rPr>
        <w:t xml:space="preserve">культурно-просветительская деятельность (в том числе деятельность частных музеев, театров, библиотек, архивов, школ-студий, творческих </w:t>
      </w:r>
      <w:r w:rsidRPr="00654E18">
        <w:rPr>
          <w:rFonts w:eastAsia="Calibri"/>
          <w:sz w:val="28"/>
          <w:szCs w:val="28"/>
        </w:rPr>
        <w:lastRenderedPageBreak/>
        <w:t>мастерских, ботанических и зоологических садов, домов культуры, домов народного творчества);</w:t>
      </w:r>
    </w:p>
    <w:p w14:paraId="15587906" w14:textId="77777777" w:rsidR="00E21905" w:rsidRPr="00654E18" w:rsidRDefault="00E21905" w:rsidP="00601686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ab/>
      </w:r>
      <w:r w:rsidRPr="00654E18">
        <w:rPr>
          <w:rFonts w:eastAsia="Calibri"/>
          <w:sz w:val="28"/>
          <w:szCs w:val="28"/>
        </w:rPr>
        <w:t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Федерации;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</w:p>
    <w:p w14:paraId="7E279B2A" w14:textId="532A4ABA" w:rsidR="00E21905" w:rsidRDefault="00E21905" w:rsidP="006016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Порядок признания социальным предприятием определен приказом Минэкономразвития России от 29.11.2019 № 773.</w:t>
      </w:r>
    </w:p>
    <w:p w14:paraId="50789F1B" w14:textId="19BE0C77" w:rsidR="00E21905" w:rsidRPr="00333D4B" w:rsidRDefault="00E21905" w:rsidP="00601686">
      <w:pPr>
        <w:ind w:firstLine="567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Субъекты малого и среднего предпринимательства (далее – субъекты МСП) получившие статус социального предпринимателя</w:t>
      </w:r>
      <w:r w:rsidR="0036659F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могут воспользоваться следующими мерами поддержки</w:t>
      </w:r>
      <w:r w:rsidRPr="00333D4B">
        <w:rPr>
          <w:rFonts w:eastAsia="Calibri"/>
          <w:sz w:val="28"/>
          <w:szCs w:val="28"/>
        </w:rPr>
        <w:t>:</w:t>
      </w:r>
    </w:p>
    <w:p w14:paraId="3E7CAA99" w14:textId="77777777" w:rsidR="00E21905" w:rsidRPr="00654E18" w:rsidRDefault="00E21905" w:rsidP="00601686">
      <w:pPr>
        <w:tabs>
          <w:tab w:val="left" w:pos="993"/>
        </w:tabs>
        <w:ind w:firstLine="567"/>
        <w:contextualSpacing/>
        <w:jc w:val="both"/>
        <w:rPr>
          <w:rFonts w:eastAsia="Calibri"/>
          <w:i/>
          <w:iCs/>
          <w:sz w:val="28"/>
          <w:szCs w:val="28"/>
        </w:rPr>
      </w:pPr>
      <w:r w:rsidRPr="00654E18">
        <w:rPr>
          <w:rFonts w:eastAsia="Calibri"/>
          <w:i/>
          <w:iCs/>
          <w:sz w:val="28"/>
          <w:szCs w:val="28"/>
        </w:rPr>
        <w:t>-</w:t>
      </w:r>
      <w:r>
        <w:rPr>
          <w:rFonts w:eastAsia="Calibri"/>
          <w:i/>
          <w:iCs/>
          <w:sz w:val="28"/>
          <w:szCs w:val="28"/>
        </w:rPr>
        <w:tab/>
      </w:r>
      <w:r w:rsidRPr="00654E18">
        <w:rPr>
          <w:rFonts w:eastAsia="Calibri"/>
          <w:i/>
          <w:iCs/>
          <w:sz w:val="28"/>
          <w:szCs w:val="28"/>
        </w:rPr>
        <w:t xml:space="preserve">Гранты в размере до 500 тыс. рублей на условиях </w:t>
      </w:r>
      <w:proofErr w:type="spellStart"/>
      <w:r w:rsidRPr="00654E18">
        <w:rPr>
          <w:rFonts w:eastAsia="Calibri"/>
          <w:i/>
          <w:iCs/>
          <w:sz w:val="28"/>
          <w:szCs w:val="28"/>
        </w:rPr>
        <w:t>софинансирования</w:t>
      </w:r>
      <w:proofErr w:type="spellEnd"/>
      <w:r w:rsidRPr="00654E18">
        <w:rPr>
          <w:rFonts w:eastAsia="Calibri"/>
          <w:i/>
          <w:iCs/>
          <w:sz w:val="28"/>
          <w:szCs w:val="28"/>
        </w:rPr>
        <w:t xml:space="preserve"> за счет собственных средств в размере не менее 50% от размера расходов, предусмотренных на реализацию проекта (на конкурсной основе);</w:t>
      </w:r>
    </w:p>
    <w:p w14:paraId="4FA9769D" w14:textId="77777777" w:rsidR="00E21905" w:rsidRPr="00654E18" w:rsidRDefault="00E21905" w:rsidP="00601686">
      <w:pPr>
        <w:ind w:firstLine="567"/>
        <w:jc w:val="both"/>
        <w:rPr>
          <w:i/>
          <w:iCs/>
          <w:sz w:val="28"/>
          <w:szCs w:val="28"/>
        </w:rPr>
      </w:pPr>
      <w:r w:rsidRPr="00654E18">
        <w:rPr>
          <w:rFonts w:eastAsia="Calibri"/>
          <w:i/>
          <w:iCs/>
          <w:sz w:val="28"/>
          <w:szCs w:val="28"/>
          <w:lang w:eastAsia="en-US"/>
        </w:rPr>
        <w:t>- Налоговая льгота по УСН</w:t>
      </w:r>
      <w:r w:rsidRPr="00654E18">
        <w:rPr>
          <w:i/>
          <w:iCs/>
          <w:sz w:val="28"/>
          <w:szCs w:val="28"/>
        </w:rPr>
        <w:t>: 1% на объект налогообложения «Налог на доходы» и 5% - «Доходы минус расходы»;</w:t>
      </w:r>
    </w:p>
    <w:p w14:paraId="3338465E" w14:textId="77777777" w:rsidR="00E21905" w:rsidRPr="00333D4B" w:rsidRDefault="00E21905" w:rsidP="00601686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33D4B"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654E18">
        <w:rPr>
          <w:i/>
          <w:iCs/>
          <w:sz w:val="28"/>
          <w:szCs w:val="28"/>
        </w:rPr>
        <w:t>Н</w:t>
      </w:r>
      <w:r w:rsidRPr="00654E18">
        <w:rPr>
          <w:rFonts w:eastAsia="Calibri"/>
          <w:i/>
          <w:iCs/>
          <w:sz w:val="28"/>
          <w:szCs w:val="28"/>
          <w:lang w:eastAsia="en-US"/>
        </w:rPr>
        <w:t>ефинансовые меры поддержки Центра «Мой бизнес»</w:t>
      </w:r>
      <w:r w:rsidRPr="00333D4B">
        <w:rPr>
          <w:rFonts w:eastAsia="Calibri"/>
          <w:sz w:val="28"/>
          <w:szCs w:val="28"/>
          <w:lang w:eastAsia="en-US"/>
        </w:rPr>
        <w:t xml:space="preserve"> -  это информационно-консультационные услуги по вопросам ведения бизнеса и по вопросам осуществления деятельности в области социального предпринимательства, подготовки документов в целях признания социальным предприятием, подготовки заявок на участие в конкурсном отборе на предоставление грантов, обучающие и просветительские мероприятия, а также оказание содействия в производстве рекламных роликов и материалов для СМИ в целях популяризации и поддержки социальных проектов.</w:t>
      </w:r>
    </w:p>
    <w:p w14:paraId="10F05C1E" w14:textId="776E5A13" w:rsidR="00E21905" w:rsidRPr="00E4185C" w:rsidRDefault="00E21905" w:rsidP="006016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Учитывая ограниченные сроками проведения конкурсного отбора на предоставление грантов социальным предпринимателям в 2023 году, статус социального предприятия необходимо получить заблаговременно, в связи с этим документы на признание статуса социального предприятия, таким предприятиям необходимо подать в срок не позднее </w:t>
      </w:r>
      <w:r w:rsidRPr="00E4185C">
        <w:rPr>
          <w:rFonts w:eastAsia="Calibri"/>
          <w:b/>
          <w:bCs/>
          <w:sz w:val="28"/>
          <w:szCs w:val="28"/>
          <w:lang w:eastAsia="en-US"/>
        </w:rPr>
        <w:t>01.06.2023</w:t>
      </w:r>
      <w:r w:rsidR="00E4185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E4185C">
        <w:rPr>
          <w:rFonts w:eastAsia="Calibri"/>
          <w:b/>
          <w:bCs/>
          <w:sz w:val="28"/>
          <w:szCs w:val="28"/>
          <w:lang w:eastAsia="en-US"/>
        </w:rPr>
        <w:t>г.</w:t>
      </w:r>
    </w:p>
    <w:p w14:paraId="63D4CA40" w14:textId="77777777" w:rsidR="00E21905" w:rsidRDefault="00E21905" w:rsidP="006016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Уполномоченным органом по признанию субъектов МСП социальными предприятиями является Министерство промышленности, торговли и инвестиций Республики Бурятия (далее – Министерство).</w:t>
      </w:r>
    </w:p>
    <w:p w14:paraId="755FE478" w14:textId="2A769C46" w:rsidR="00E21905" w:rsidRDefault="00E21905" w:rsidP="006016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Прием документов и консультации по вопросам признания и получения грантовой поддержки осуществляется</w:t>
      </w:r>
      <w:r w:rsidRPr="005E763F">
        <w:rPr>
          <w:rFonts w:eastAsia="Calibri"/>
          <w:sz w:val="28"/>
          <w:szCs w:val="28"/>
          <w:lang w:eastAsia="en-US"/>
        </w:rPr>
        <w:t xml:space="preserve"> </w:t>
      </w:r>
      <w:r w:rsidRPr="00041AD9">
        <w:rPr>
          <w:rFonts w:eastAsia="Calibri"/>
          <w:sz w:val="28"/>
          <w:szCs w:val="28"/>
          <w:lang w:eastAsia="en-US"/>
        </w:rPr>
        <w:t>Центр</w:t>
      </w:r>
      <w:r>
        <w:rPr>
          <w:rFonts w:eastAsia="Calibri"/>
          <w:sz w:val="28"/>
          <w:szCs w:val="28"/>
          <w:lang w:eastAsia="en-US"/>
        </w:rPr>
        <w:t>ом</w:t>
      </w:r>
      <w:r w:rsidRPr="00041AD9">
        <w:rPr>
          <w:rFonts w:eastAsia="Calibri"/>
          <w:sz w:val="28"/>
          <w:szCs w:val="28"/>
          <w:lang w:eastAsia="en-US"/>
        </w:rPr>
        <w:t xml:space="preserve"> «Мой бизнес»</w:t>
      </w:r>
      <w:r>
        <w:rPr>
          <w:sz w:val="28"/>
          <w:szCs w:val="28"/>
        </w:rPr>
        <w:t xml:space="preserve"> по адресу:</w:t>
      </w:r>
      <w:r w:rsidRPr="00041AD9">
        <w:rPr>
          <w:rFonts w:eastAsia="Calibri"/>
          <w:sz w:val="28"/>
          <w:szCs w:val="28"/>
          <w:lang w:eastAsia="en-US"/>
        </w:rPr>
        <w:t xml:space="preserve"> г. Улан-Удэ, ул. Смолина</w:t>
      </w:r>
      <w:r w:rsidR="00E4185C">
        <w:rPr>
          <w:rFonts w:eastAsia="Calibri"/>
          <w:sz w:val="28"/>
          <w:szCs w:val="28"/>
          <w:lang w:eastAsia="en-US"/>
        </w:rPr>
        <w:t>,</w:t>
      </w:r>
      <w:r w:rsidRPr="00041AD9">
        <w:rPr>
          <w:rFonts w:eastAsia="Calibri"/>
          <w:sz w:val="28"/>
          <w:szCs w:val="28"/>
          <w:lang w:eastAsia="en-US"/>
        </w:rPr>
        <w:t xml:space="preserve">  65. Контактные данные: </w:t>
      </w:r>
      <w:r>
        <w:rPr>
          <w:rFonts w:eastAsia="Calibri"/>
          <w:sz w:val="28"/>
          <w:szCs w:val="28"/>
          <w:lang w:eastAsia="en-US"/>
        </w:rPr>
        <w:t xml:space="preserve">Болотова Сурен </w:t>
      </w:r>
      <w:proofErr w:type="spellStart"/>
      <w:r>
        <w:rPr>
          <w:rFonts w:eastAsia="Calibri"/>
          <w:sz w:val="28"/>
          <w:szCs w:val="28"/>
          <w:lang w:eastAsia="en-US"/>
        </w:rPr>
        <w:t>Жимбаевна</w:t>
      </w:r>
      <w:proofErr w:type="spellEnd"/>
      <w:r w:rsidRPr="00041AD9">
        <w:rPr>
          <w:rFonts w:eastAsia="Calibri"/>
          <w:sz w:val="28"/>
          <w:szCs w:val="28"/>
          <w:lang w:eastAsia="en-US"/>
        </w:rPr>
        <w:t xml:space="preserve"> </w:t>
      </w:r>
      <w:hyperlink r:id="rId9" w:history="1">
        <w:r w:rsidRPr="00041AD9">
          <w:rPr>
            <w:rFonts w:eastAsia="Calibri"/>
            <w:sz w:val="28"/>
            <w:szCs w:val="28"/>
            <w:shd w:val="clear" w:color="auto" w:fill="FFFFFF"/>
            <w:lang w:eastAsia="en-US"/>
          </w:rPr>
          <w:t>8</w:t>
        </w:r>
        <w:r>
          <w:rPr>
            <w:rFonts w:eastAsia="Calibri"/>
            <w:sz w:val="28"/>
            <w:szCs w:val="28"/>
            <w:shd w:val="clear" w:color="auto" w:fill="FFFFFF"/>
            <w:lang w:eastAsia="en-US"/>
          </w:rPr>
          <w:t>-</w:t>
        </w:r>
        <w:r w:rsidRPr="00041AD9">
          <w:rPr>
            <w:rFonts w:eastAsia="Calibri"/>
            <w:sz w:val="28"/>
            <w:szCs w:val="28"/>
            <w:shd w:val="clear" w:color="auto" w:fill="FFFFFF"/>
            <w:lang w:eastAsia="en-US"/>
          </w:rPr>
          <w:t>800</w:t>
        </w:r>
        <w:r>
          <w:rPr>
            <w:rFonts w:eastAsia="Calibri"/>
            <w:sz w:val="28"/>
            <w:szCs w:val="28"/>
            <w:shd w:val="clear" w:color="auto" w:fill="FFFFFF"/>
            <w:lang w:eastAsia="en-US"/>
          </w:rPr>
          <w:t>-</w:t>
        </w:r>
        <w:r w:rsidRPr="00041AD9">
          <w:rPr>
            <w:rFonts w:eastAsia="Calibri"/>
            <w:sz w:val="28"/>
            <w:szCs w:val="28"/>
            <w:shd w:val="clear" w:color="auto" w:fill="FFFFFF"/>
            <w:lang w:eastAsia="en-US"/>
          </w:rPr>
          <w:t>303</w:t>
        </w:r>
        <w:r>
          <w:rPr>
            <w:rFonts w:eastAsia="Calibri"/>
            <w:sz w:val="28"/>
            <w:szCs w:val="28"/>
            <w:shd w:val="clear" w:color="auto" w:fill="FFFFFF"/>
            <w:lang w:eastAsia="en-US"/>
          </w:rPr>
          <w:t>-</w:t>
        </w:r>
        <w:r w:rsidRPr="00041AD9">
          <w:rPr>
            <w:rFonts w:eastAsia="Calibri"/>
            <w:sz w:val="28"/>
            <w:szCs w:val="28"/>
            <w:shd w:val="clear" w:color="auto" w:fill="FFFFFF"/>
            <w:lang w:eastAsia="en-US"/>
          </w:rPr>
          <w:t>01</w:t>
        </w:r>
        <w:r>
          <w:rPr>
            <w:rFonts w:eastAsia="Calibri"/>
            <w:sz w:val="28"/>
            <w:szCs w:val="28"/>
            <w:shd w:val="clear" w:color="auto" w:fill="FFFFFF"/>
            <w:lang w:eastAsia="en-US"/>
          </w:rPr>
          <w:t>-</w:t>
        </w:r>
        <w:r w:rsidRPr="00041AD9">
          <w:rPr>
            <w:rFonts w:eastAsia="Calibri"/>
            <w:sz w:val="28"/>
            <w:szCs w:val="28"/>
            <w:shd w:val="clear" w:color="auto" w:fill="FFFFFF"/>
            <w:lang w:eastAsia="en-US"/>
          </w:rPr>
          <w:t>23</w:t>
        </w:r>
      </w:hyperlink>
      <w:r w:rsidRPr="00041AD9">
        <w:rPr>
          <w:rFonts w:eastAsia="Calibri"/>
          <w:sz w:val="28"/>
          <w:szCs w:val="28"/>
          <w:shd w:val="clear" w:color="auto" w:fill="FFFFFF"/>
          <w:lang w:eastAsia="en-US"/>
        </w:rPr>
        <w:t xml:space="preserve"> (доб.150)</w:t>
      </w:r>
      <w:r w:rsidRPr="00041AD9">
        <w:rPr>
          <w:rFonts w:eastAsia="Calibri"/>
          <w:sz w:val="28"/>
          <w:szCs w:val="28"/>
          <w:lang w:eastAsia="en-US"/>
        </w:rPr>
        <w:t xml:space="preserve">. </w:t>
      </w:r>
    </w:p>
    <w:p w14:paraId="7ACCCD05" w14:textId="77777777" w:rsidR="00E21905" w:rsidRPr="00A02585" w:rsidRDefault="00E21905" w:rsidP="006016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подробная информация о порядке и условиях получения статуса социального предприятия размещена на официальной сайте Министерства </w:t>
      </w:r>
      <w:hyperlink r:id="rId10" w:history="1">
        <w:r w:rsidRPr="00A02585">
          <w:rPr>
            <w:color w:val="0563C1"/>
            <w:sz w:val="28"/>
            <w:szCs w:val="28"/>
            <w:u w:val="single"/>
          </w:rPr>
          <w:t>https://egov-buryatia.ru/minprom/msp/cocialinoe-predprinimatelstnvo/</w:t>
        </w:r>
      </w:hyperlink>
      <w:r>
        <w:rPr>
          <w:sz w:val="28"/>
          <w:szCs w:val="28"/>
        </w:rPr>
        <w:t>.</w:t>
      </w:r>
    </w:p>
    <w:p w14:paraId="214843EB" w14:textId="2384B934" w:rsidR="00E21905" w:rsidRDefault="00E21905" w:rsidP="00601686">
      <w:pPr>
        <w:ind w:firstLine="567"/>
        <w:jc w:val="both"/>
        <w:rPr>
          <w:sz w:val="28"/>
          <w:szCs w:val="28"/>
        </w:rPr>
      </w:pPr>
      <w:r w:rsidRPr="00A02585">
        <w:rPr>
          <w:i/>
          <w:iCs/>
          <w:sz w:val="28"/>
          <w:szCs w:val="28"/>
        </w:rPr>
        <w:t xml:space="preserve">  </w:t>
      </w:r>
      <w:r>
        <w:rPr>
          <w:sz w:val="28"/>
          <w:szCs w:val="28"/>
        </w:rPr>
        <w:t xml:space="preserve">На основании изложенного прошу проработать вопрос и оказать содействие в информировании предприятий, соответствующих вышеперечисленным условиям и направлениям деятельности, осуществляющих социально-полезную деятельность по курируемому Вами направлению о реализуемых мерах государственной поддержки, а также об ограниченных сроках подачи заявок в целях признания статуса социального предприятия и последующего получения грантовой поддержки.  </w:t>
      </w:r>
    </w:p>
    <w:p w14:paraId="35C1BE28" w14:textId="34F2EDAA" w:rsidR="00E4185C" w:rsidRDefault="00E4185C" w:rsidP="006016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</w:t>
      </w:r>
      <w:r w:rsidR="0036659F">
        <w:rPr>
          <w:sz w:val="28"/>
          <w:szCs w:val="28"/>
        </w:rPr>
        <w:t>ю</w:t>
      </w:r>
      <w:r>
        <w:rPr>
          <w:sz w:val="28"/>
          <w:szCs w:val="28"/>
        </w:rPr>
        <w:t xml:space="preserve"> о результатах проведенной работы прошу направить в мой адрес в срок, не превышающий пятнадцати календарных дней установленный ч. 6 ст. 12 Закона Республики Бурятия от 07.05.2014 № 520-</w:t>
      </w:r>
      <w:r>
        <w:rPr>
          <w:sz w:val="28"/>
          <w:szCs w:val="28"/>
          <w:lang w:val="en-US"/>
        </w:rPr>
        <w:t>V</w:t>
      </w:r>
      <w:r w:rsidRPr="00E418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Уполномоченном по защите прав предпринимателей в Республике Бурятия и о внесении изменений в отдельные законодательные акты Республики Бурятия». </w:t>
      </w:r>
    </w:p>
    <w:p w14:paraId="6DC45859" w14:textId="0F0C3E73" w:rsidR="00864F7B" w:rsidRPr="0036659F" w:rsidRDefault="0036659F" w:rsidP="00601686">
      <w:pPr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Сведения (списки), содержащие информацию о субъектах МСП, отвечающих критериям признания социальными предприятиями, ожидаются в мой адрес </w:t>
      </w:r>
      <w:r w:rsidRPr="0036659F">
        <w:rPr>
          <w:b/>
          <w:bCs/>
          <w:sz w:val="28"/>
          <w:szCs w:val="28"/>
        </w:rPr>
        <w:t>до 11 мая 2023 года.</w:t>
      </w:r>
    </w:p>
    <w:p w14:paraId="6DC4585A" w14:textId="77777777" w:rsidR="00864F7B" w:rsidRPr="00A116F5" w:rsidRDefault="00864F7B" w:rsidP="00601686">
      <w:pPr>
        <w:ind w:firstLine="567"/>
        <w:rPr>
          <w:sz w:val="28"/>
          <w:szCs w:val="28"/>
        </w:rPr>
      </w:pPr>
    </w:p>
    <w:tbl>
      <w:tblPr>
        <w:tblW w:w="10774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112"/>
        <w:gridCol w:w="3260"/>
        <w:gridCol w:w="3402"/>
      </w:tblGrid>
      <w:sdt>
        <w:sdtPr>
          <w:rPr>
            <w:rFonts w:ascii="Times New Roman" w:eastAsiaTheme="minorEastAsia" w:hAnsi="Times New Roman" w:cs="Times New Roman"/>
            <w:i w:val="0"/>
            <w:iCs w:val="0"/>
            <w:color w:val="auto"/>
            <w:sz w:val="28"/>
            <w:szCs w:val="28"/>
            <w:lang w:eastAsia="zh-CN"/>
          </w:rPr>
          <w:alias w:val="{TagItemEDS}{Approve}"/>
          <w:tag w:val="{TagItemEDS}{Approve}"/>
          <w:id w:val="-1052073107"/>
          <w:placeholder>
            <w:docPart w:val="BD5CC971EBED4A889D7C1D453E1956E0"/>
          </w:placeholder>
        </w:sdtPr>
        <w:sdtEndPr>
          <w:rPr>
            <w:rFonts w:eastAsia="Times New Roman"/>
            <w:b/>
            <w:lang w:eastAsia="ru-RU"/>
          </w:rPr>
        </w:sdtEndPr>
        <w:sdtContent>
          <w:tr w:rsidR="00864F7B" w:rsidRPr="006F5137" w14:paraId="6DC4585F" w14:textId="77777777" w:rsidTr="00A643D6">
            <w:trPr>
              <w:cantSplit/>
              <w:trHeight w:val="803"/>
            </w:trPr>
            <w:tc>
              <w:tcPr>
                <w:tcW w:w="4112" w:type="dxa"/>
                <w:vAlign w:val="center"/>
              </w:tcPr>
              <w:p w14:paraId="6DC4585B" w14:textId="72F452E0" w:rsidR="00864F7B" w:rsidRPr="006B75E2" w:rsidRDefault="00864F7B" w:rsidP="00A116F5">
                <w:pPr>
                  <w:pStyle w:val="6"/>
                  <w:spacing w:before="120" w:after="120"/>
                  <w:ind w:firstLine="567"/>
                  <w:rPr>
                    <w:rFonts w:ascii="Times New Roman" w:hAnsi="Times New Roman" w:cs="Times New Roman"/>
                    <w:i w:val="0"/>
                    <w:color w:val="auto"/>
                    <w:sz w:val="28"/>
                    <w:szCs w:val="28"/>
                  </w:rPr>
                </w:pPr>
                <w:r w:rsidRPr="00EC2F3A">
                  <w:rPr>
                    <w:rFonts w:ascii="Times New Roman" w:hAnsi="Times New Roman" w:cs="Times New Roman"/>
                    <w:b/>
                    <w:i w:val="0"/>
                    <w:color w:val="auto"/>
                    <w:sz w:val="28"/>
                    <w:szCs w:val="28"/>
                  </w:rPr>
                  <w:t>Уполномоченный</w:t>
                </w:r>
              </w:p>
            </w:tc>
            <w:sdt>
              <w:sdtPr>
                <w:rPr>
                  <w:rFonts w:ascii="Times New Roman" w:hAnsi="Times New Roman" w:cs="Times New Roman"/>
                  <w:i w:val="0"/>
                  <w:sz w:val="28"/>
                  <w:szCs w:val="28"/>
                  <w:lang w:val="en-US"/>
                </w:rPr>
                <w:alias w:val="{TagEDS}{Stamp1}"/>
                <w:tag w:val="{TagEDS}{Stamp1}"/>
                <w:id w:val="1894080495"/>
                <w:showingPlcHdr/>
                <w:picture/>
              </w:sdtPr>
              <w:sdtContent>
                <w:tc>
                  <w:tcPr>
                    <w:tcW w:w="3260" w:type="dxa"/>
                    <w:vAlign w:val="center"/>
                  </w:tcPr>
                  <w:p w14:paraId="6DC4585C" w14:textId="77777777" w:rsidR="00864F7B" w:rsidRPr="006F5137" w:rsidRDefault="00864F7B" w:rsidP="00A116F5">
                    <w:pPr>
                      <w:pStyle w:val="6"/>
                      <w:spacing w:before="120" w:after="120"/>
                      <w:ind w:firstLine="567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  <w:lang w:val="en-US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 wp14:anchorId="6DC45867" wp14:editId="6DC45868">
                          <wp:extent cx="1914525" cy="1065678"/>
                          <wp:effectExtent l="0" t="0" r="0" b="1270"/>
                          <wp:docPr id="2" name="Рисунок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26774" cy="10724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3402" w:type="dxa"/>
                <w:vAlign w:val="center"/>
              </w:tcPr>
              <w:p w14:paraId="6DC4585E" w14:textId="66AB8A16" w:rsidR="00864F7B" w:rsidRPr="00EC2F3A" w:rsidRDefault="00A643D6" w:rsidP="00A116F5">
                <w:pPr>
                  <w:widowControl w:val="0"/>
                  <w:autoSpaceDE w:val="0"/>
                  <w:autoSpaceDN w:val="0"/>
                  <w:adjustRightInd w:val="0"/>
                  <w:ind w:firstLine="567"/>
                  <w:jc w:val="right"/>
                  <w:rPr>
                    <w:b/>
                    <w:sz w:val="28"/>
                    <w:szCs w:val="28"/>
                  </w:rPr>
                </w:pPr>
                <w:r w:rsidRPr="00EC2F3A">
                  <w:rPr>
                    <w:b/>
                    <w:sz w:val="28"/>
                    <w:szCs w:val="28"/>
                  </w:rPr>
                  <w:t>Ч.С. Матхеев</w:t>
                </w:r>
              </w:p>
            </w:tc>
          </w:tr>
        </w:sdtContent>
      </w:sdt>
    </w:tbl>
    <w:p w14:paraId="6DC45860" w14:textId="77777777" w:rsidR="00864F7B" w:rsidRPr="00864F7B" w:rsidRDefault="00864F7B" w:rsidP="00A116F5">
      <w:pPr>
        <w:ind w:firstLine="567"/>
        <w:rPr>
          <w:sz w:val="28"/>
          <w:szCs w:val="28"/>
          <w:lang w:val="en-US"/>
        </w:rPr>
      </w:pPr>
    </w:p>
    <w:sectPr w:rsidR="00864F7B" w:rsidRPr="00864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F795B"/>
    <w:multiLevelType w:val="hybridMultilevel"/>
    <w:tmpl w:val="C5526B02"/>
    <w:lvl w:ilvl="0" w:tplc="83142B2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B71961"/>
    <w:multiLevelType w:val="hybridMultilevel"/>
    <w:tmpl w:val="7D7461D8"/>
    <w:lvl w:ilvl="0" w:tplc="0A2A5F66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70371960">
    <w:abstractNumId w:val="1"/>
  </w:num>
  <w:num w:numId="2" w16cid:durableId="178985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72B"/>
    <w:rsid w:val="00026201"/>
    <w:rsid w:val="00060110"/>
    <w:rsid w:val="0008472B"/>
    <w:rsid w:val="001E3F08"/>
    <w:rsid w:val="0028001B"/>
    <w:rsid w:val="0036659F"/>
    <w:rsid w:val="004862C1"/>
    <w:rsid w:val="004A5938"/>
    <w:rsid w:val="004C3CC6"/>
    <w:rsid w:val="00501BD4"/>
    <w:rsid w:val="0051516F"/>
    <w:rsid w:val="00601686"/>
    <w:rsid w:val="00607AD0"/>
    <w:rsid w:val="00617396"/>
    <w:rsid w:val="00651B39"/>
    <w:rsid w:val="006B75E2"/>
    <w:rsid w:val="006C5A5E"/>
    <w:rsid w:val="00864F7B"/>
    <w:rsid w:val="00931871"/>
    <w:rsid w:val="009F240C"/>
    <w:rsid w:val="00A116F5"/>
    <w:rsid w:val="00A643D6"/>
    <w:rsid w:val="00C072BA"/>
    <w:rsid w:val="00C636C2"/>
    <w:rsid w:val="00DF5002"/>
    <w:rsid w:val="00E21905"/>
    <w:rsid w:val="00E4185C"/>
    <w:rsid w:val="00E441A9"/>
    <w:rsid w:val="00E72880"/>
    <w:rsid w:val="00EC2F3A"/>
    <w:rsid w:val="00F16516"/>
    <w:rsid w:val="00F3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DC45838"/>
  <w15:docId w15:val="{33CEF762-C916-48CA-8956-DC8E0D6D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72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08472B"/>
    <w:pPr>
      <w:keepNext/>
      <w:outlineLvl w:val="0"/>
    </w:pPr>
    <w:rPr>
      <w:rFonts w:ascii="Arial" w:hAnsi="Arial"/>
      <w:i/>
      <w:color w:val="000000"/>
      <w:sz w:val="16"/>
    </w:rPr>
  </w:style>
  <w:style w:type="paragraph" w:styleId="2">
    <w:name w:val="heading 2"/>
    <w:basedOn w:val="a"/>
    <w:next w:val="a"/>
    <w:link w:val="20"/>
    <w:qFormat/>
    <w:rsid w:val="0008472B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qFormat/>
    <w:rsid w:val="0008472B"/>
    <w:pPr>
      <w:keepNext/>
      <w:jc w:val="center"/>
      <w:outlineLvl w:val="2"/>
    </w:pPr>
    <w:rPr>
      <w:rFonts w:ascii="Arial" w:hAnsi="Arial"/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864F7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8472B"/>
    <w:rPr>
      <w:rFonts w:ascii="Arial" w:eastAsia="Times New Roman" w:hAnsi="Arial" w:cs="Times New Roman"/>
      <w:i/>
      <w:color w:val="000000"/>
      <w:sz w:val="16"/>
      <w:szCs w:val="20"/>
      <w:lang w:eastAsia="ru-RU"/>
    </w:rPr>
  </w:style>
  <w:style w:type="character" w:customStyle="1" w:styleId="20">
    <w:name w:val="Заголовок 2 Знак"/>
    <w:link w:val="2"/>
    <w:rsid w:val="0008472B"/>
    <w:rPr>
      <w:rFonts w:ascii="Arial" w:eastAsia="Times New Roman" w:hAnsi="Arial" w:cs="Times New Roman"/>
      <w:b/>
      <w:sz w:val="26"/>
      <w:szCs w:val="20"/>
      <w:lang w:eastAsia="ru-RU"/>
    </w:rPr>
  </w:style>
  <w:style w:type="character" w:customStyle="1" w:styleId="30">
    <w:name w:val="Заголовок 3 Знак"/>
    <w:link w:val="3"/>
    <w:rsid w:val="0008472B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4F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F7B"/>
    <w:rPr>
      <w:rFonts w:ascii="Tahoma" w:eastAsia="Times New Roman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864F7B"/>
    <w:rPr>
      <w:color w:val="808080"/>
    </w:rPr>
  </w:style>
  <w:style w:type="character" w:customStyle="1" w:styleId="60">
    <w:name w:val="Заголовок 6 Знак"/>
    <w:basedOn w:val="a0"/>
    <w:link w:val="6"/>
    <w:uiPriority w:val="9"/>
    <w:rsid w:val="00864F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6">
    <w:name w:val="Title"/>
    <w:basedOn w:val="a"/>
    <w:link w:val="a7"/>
    <w:qFormat/>
    <w:rsid w:val="00A643D6"/>
    <w:pPr>
      <w:jc w:val="center"/>
    </w:pPr>
    <w:rPr>
      <w:b/>
      <w:sz w:val="32"/>
    </w:rPr>
  </w:style>
  <w:style w:type="character" w:customStyle="1" w:styleId="a7">
    <w:name w:val="Заголовок Знак"/>
    <w:basedOn w:val="a0"/>
    <w:link w:val="a6"/>
    <w:rsid w:val="00A643D6"/>
    <w:rPr>
      <w:rFonts w:ascii="Times New Roman" w:eastAsia="Times New Roman" w:hAnsi="Times New Roman"/>
      <w:b/>
      <w:sz w:val="32"/>
    </w:rPr>
  </w:style>
  <w:style w:type="character" w:styleId="a8">
    <w:name w:val="Hyperlink"/>
    <w:basedOn w:val="a0"/>
    <w:rsid w:val="00A643D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80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yperlink" Target="https://egov-buryatia.ru/minprom/msp/cocialinoe-predprinimatelstnvo/" TargetMode="External"/><Relationship Id="rId4" Type="http://schemas.openxmlformats.org/officeDocument/2006/relationships/numbering" Target="numbering.xml"/><Relationship Id="rId9" Type="http://schemas.openxmlformats.org/officeDocument/2006/relationships/hyperlink" Target="tel:%208%20800%2030-30-123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73299F449B4323B95FE0BA073AC7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AB7E4B-A17E-42DF-AE71-B3402B8331CF}"/>
      </w:docPartPr>
      <w:docPartBody>
        <w:p w:rsidR="00BE06AF" w:rsidRDefault="00474406" w:rsidP="00474406">
          <w:pPr>
            <w:pStyle w:val="8273299F449B4323B95FE0BA073AC7744"/>
          </w:pPr>
          <w:r w:rsidRPr="00812E9E">
            <w:rPr>
              <w:rFonts w:ascii="Arial" w:hAnsi="Arial" w:cs="Arial"/>
              <w:i/>
              <w:sz w:val="18"/>
              <w:szCs w:val="18"/>
            </w:rPr>
            <w:t>Дата</w:t>
          </w:r>
        </w:p>
      </w:docPartBody>
    </w:docPart>
    <w:docPart>
      <w:docPartPr>
        <w:name w:val="8EDB4D26DE4B43389740C4B9BB5381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9165DA-C1EF-4653-BA46-DB2D5EC56801}"/>
      </w:docPartPr>
      <w:docPartBody>
        <w:p w:rsidR="00BE06AF" w:rsidRDefault="00474406" w:rsidP="00474406">
          <w:pPr>
            <w:pStyle w:val="8EDB4D26DE4B43389740C4B9BB5381F04"/>
          </w:pPr>
          <w:r w:rsidRPr="00812E9E">
            <w:rPr>
              <w:rFonts w:ascii="Arial" w:hAnsi="Arial" w:cs="Arial"/>
              <w:i/>
              <w:sz w:val="18"/>
              <w:szCs w:val="18"/>
            </w:rPr>
            <w:t>№</w:t>
          </w:r>
        </w:p>
      </w:docPartBody>
    </w:docPart>
    <w:docPart>
      <w:docPartPr>
        <w:name w:val="BD5CC971EBED4A889D7C1D453E1956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4D90C9-E1CD-41DD-9674-136BF839F967}"/>
      </w:docPartPr>
      <w:docPartBody>
        <w:p w:rsidR="00BE06AF" w:rsidRDefault="00474406" w:rsidP="00474406">
          <w:pPr>
            <w:pStyle w:val="BD5CC971EBED4A889D7C1D453E1956E0"/>
          </w:pPr>
          <w:r w:rsidRPr="0089141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406"/>
    <w:rsid w:val="00474406"/>
    <w:rsid w:val="004A6C21"/>
    <w:rsid w:val="007F3DE9"/>
    <w:rsid w:val="00880C89"/>
    <w:rsid w:val="0088618E"/>
    <w:rsid w:val="008E1656"/>
    <w:rsid w:val="00BE06AF"/>
    <w:rsid w:val="00BE4A10"/>
    <w:rsid w:val="00EB52F0"/>
    <w:rsid w:val="00EE2B59"/>
    <w:rsid w:val="00F727B1"/>
    <w:rsid w:val="00F7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74406"/>
    <w:rPr>
      <w:color w:val="808080"/>
    </w:rPr>
  </w:style>
  <w:style w:type="paragraph" w:customStyle="1" w:styleId="BD5CC971EBED4A889D7C1D453E1956E0">
    <w:name w:val="BD5CC971EBED4A889D7C1D453E1956E0"/>
    <w:rsid w:val="00474406"/>
  </w:style>
  <w:style w:type="paragraph" w:customStyle="1" w:styleId="8273299F449B4323B95FE0BA073AC7744">
    <w:name w:val="8273299F449B4323B95FE0BA073AC7744"/>
    <w:rsid w:val="004744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EDB4D26DE4B43389740C4B9BB5381F04">
    <w:name w:val="8EDB4D26DE4B43389740C4B9BB5381F04"/>
    <w:rsid w:val="004744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$Resources:_FeatureIdc270be57-ff4e-4bca-ba21-052dfe101f9c,Document;" ma:contentTypeID="0x010100A02A7127B449FA49B5C25E42F34B82CE0075E81A7952F99C4BB796F92E1332CEA8" ma:contentTypeVersion="13" ma:contentTypeDescription="" ma:contentTypeScope="" ma:versionID="a49aeb983e344a7ac9b983671812a2bc">
  <xsd:schema xmlns:xsd="http://www.w3.org/2001/XMLSchema" xmlns:xs="http://www.w3.org/2001/XMLSchema" xmlns:p="http://schemas.microsoft.com/office/2006/metadata/properties" xmlns:ns1="C0F95383-6584-4B58-9B8E-BFDE99FB8AAD" xmlns:ns2="http://schemas.microsoft.com/sharepoint/v3" xmlns:ns3="http://www.eos.ru/SP/Fields" xmlns:ns4="00ae519a-a787-4cb6-a9f3-e0d2ce624f96" xmlns:ns5="68e15858-c2c3-4820-9b9d-105841edbfcc" targetNamespace="http://schemas.microsoft.com/office/2006/metadata/properties" ma:root="true" ma:fieldsID="1eefc60944504da6f392ed96f60c629e" ns1:_="" ns2:_="" ns3:_="" ns4:_="" ns5:_="">
    <xsd:import namespace="C0F95383-6584-4B58-9B8E-BFDE99FB8AAD"/>
    <xsd:import namespace="http://schemas.microsoft.com/sharepoint/v3"/>
    <xsd:import namespace="http://www.eos.ru/SP/Fields"/>
    <xsd:import namespace="00ae519a-a787-4cb6-a9f3-e0d2ce624f96"/>
    <xsd:import namespace="68e15858-c2c3-4820-9b9d-105841edbfcc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3:DocGroupLink" minOccurs="0"/>
                <xsd:element ref="ns4:IsAvailable" minOccurs="0"/>
                <xsd:element ref="ns5:_dlc_DocId" minOccurs="0"/>
                <xsd:element ref="ns5:_dlc_DocIdUrl" minOccurs="0"/>
                <xsd:element ref="ns5:_dlc_DocIdPersistId" minOccurs="0"/>
                <xsd:element ref="ns1:FileTyp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95383-6584-4B58-9B8E-BFDE99FB8AAD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 ma:readOnly="false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FileTypeId" ma:index="17" nillable="true" ma:displayName="Тип файла" ma:default="1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Текст резолюции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DocGroupLink" ma:index="6" nillable="true" ma:displayName="Группа документов" ma:list="{68cdfacc-9542-4a35-aea1-561e71d8ec28}" ma:internalName="DocGroupLink" ma:showField="DocGroupDisplay" ma:web="{68e15858-c2c3-4820-9b9d-105841edbfcc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7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15858-c2c3-4820-9b9d-105841edbfcc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$Resources:dlccore,DocId_ColumnName_Value;" ma:description="$Resources:dlccore,DocId_ColumnDescription_Value;" ma:internalName="_dlc_DocId" ma:readOnly="true">
      <xsd:simpleType>
        <xsd:restriction base="dms:Text"/>
      </xsd:simpleType>
    </xsd:element>
    <xsd:element name="_dlc_DocIdUrl" ma:index="15" nillable="true" ma:displayName="$Resources:dlccore,DocId_ColumnName_URL;" ma:description="$Resources:dlccore,DocId_ColumnDescription_URL;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RubricIndex xmlns="C0F95383-6584-4B58-9B8E-BFDE99FB8AAD">02-72</RubricIndex>
    <ObjectTypeId xmlns="C0F95383-6584-4B58-9B8E-BFDE99FB8AAD">2</ObjectTypeId>
    <DocTypeId xmlns="C0F95383-6584-4B58-9B8E-BFDE99FB8AAD">11</DocTypeId>
    <IsAvailable xmlns="00ae519a-a787-4cb6-a9f3-e0d2ce624f96">true</IsAvailable>
    <DocGroupLink xmlns="http://www.eos.ru/SP/Fields">534</DocGroupLink>
    <FileTypeId xmlns="C0F95383-6584-4B58-9B8E-BFDE99FB8AAD">1</FileTypeId>
  </documentManagement>
</p:properties>
</file>

<file path=customXml/item3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8A5BDE4D-BAB3-446B-A3BB-88ED288E8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F95383-6584-4B58-9B8E-BFDE99FB8AAD"/>
    <ds:schemaRef ds:uri="http://schemas.microsoft.com/sharepoint/v3"/>
    <ds:schemaRef ds:uri="http://www.eos.ru/SP/Fields"/>
    <ds:schemaRef ds:uri="00ae519a-a787-4cb6-a9f3-e0d2ce624f96"/>
    <ds:schemaRef ds:uri="68e15858-c2c3-4820-9b9d-105841edb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7D9C4-975E-4320-B06A-20CB9BB341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0F95383-6584-4B58-9B8E-BFDE99FB8AAD"/>
    <ds:schemaRef ds:uri="00ae519a-a787-4cb6-a9f3-e0d2ce624f96"/>
    <ds:schemaRef ds:uri="http://www.eos.ru/SP/Fields"/>
  </ds:schemaRefs>
</ds:datastoreItem>
</file>

<file path=customXml/itemProps3.xml><?xml version="1.0" encoding="utf-8"?>
<ds:datastoreItem xmlns:ds="http://schemas.openxmlformats.org/officeDocument/2006/customXml" ds:itemID="{9DBC060C-DEB3-4FAF-BA16-59D511A3190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уполномоченного по правам предпринимателей</vt:lpstr>
    </vt:vector>
  </TitlesOfParts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уполномоченного по правам предпринимателей</dc:title>
  <dc:creator>Дашиев Анатолий Батуевич</dc:creator>
  <cp:lastModifiedBy>Клишко Анастасия Алексеевна</cp:lastModifiedBy>
  <cp:revision>2</cp:revision>
  <cp:lastPrinted>2023-05-04T02:46:00Z</cp:lastPrinted>
  <dcterms:created xsi:type="dcterms:W3CDTF">2023-05-04T02:58:00Z</dcterms:created>
  <dcterms:modified xsi:type="dcterms:W3CDTF">2023-05-04T02:58:00Z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0x010100A02A7127B449FA49B5C25E42F34B82CE0075E81A7952F99C4BB796F92E1332CEA8</vt:lpwstr>
  </property>
</Properties>
</file>