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FAE4" w14:textId="77777777" w:rsidR="000B61F1" w:rsidRPr="00010BF3" w:rsidRDefault="000B61F1" w:rsidP="005519CE">
      <w:pPr>
        <w:spacing w:after="0" w:line="240" w:lineRule="auto"/>
        <w:jc w:val="right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</w:p>
    <w:p w14:paraId="3E92113D" w14:textId="77777777" w:rsidR="00431207" w:rsidRDefault="00431207" w:rsidP="005519CE">
      <w:pPr>
        <w:spacing w:after="0" w:line="240" w:lineRule="auto"/>
        <w:jc w:val="right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44C4F7D4" w14:textId="1F8B5804" w:rsidR="00261FE9" w:rsidRPr="006E1ECA" w:rsidRDefault="00261FE9" w:rsidP="00261FE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E1ECA">
        <w:rPr>
          <w:rFonts w:ascii="Times New Roman" w:hAnsi="Times New Roman" w:cs="Times New Roman"/>
          <w:bCs/>
          <w:sz w:val="24"/>
          <w:szCs w:val="24"/>
        </w:rPr>
        <w:t xml:space="preserve">ПРИЛОЖЕНИЕ № </w:t>
      </w:r>
      <w:r w:rsidR="00E037A6">
        <w:rPr>
          <w:rFonts w:ascii="Times New Roman" w:hAnsi="Times New Roman" w:cs="Times New Roman"/>
          <w:bCs/>
          <w:sz w:val="24"/>
          <w:szCs w:val="24"/>
        </w:rPr>
        <w:t>1</w:t>
      </w:r>
      <w:r w:rsidRPr="006E1ECA">
        <w:rPr>
          <w:rFonts w:ascii="Times New Roman" w:hAnsi="Times New Roman" w:cs="Times New Roman"/>
          <w:bCs/>
          <w:sz w:val="24"/>
          <w:szCs w:val="24"/>
        </w:rPr>
        <w:t>7</w:t>
      </w:r>
    </w:p>
    <w:p w14:paraId="53646B77" w14:textId="77777777" w:rsidR="00261FE9" w:rsidRPr="006E1ECA" w:rsidRDefault="00261FE9" w:rsidP="00261FE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E1ECA">
        <w:rPr>
          <w:rFonts w:ascii="Times New Roman" w:hAnsi="Times New Roman" w:cs="Times New Roman"/>
          <w:bCs/>
          <w:sz w:val="24"/>
          <w:szCs w:val="24"/>
        </w:rPr>
        <w:t xml:space="preserve">к Положению </w:t>
      </w:r>
    </w:p>
    <w:p w14:paraId="4E7B90D7" w14:textId="77777777" w:rsidR="00261FE9" w:rsidRPr="006E1ECA" w:rsidRDefault="00261FE9" w:rsidP="00261FE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E1ECA">
        <w:rPr>
          <w:rFonts w:ascii="Times New Roman" w:hAnsi="Times New Roman" w:cs="Times New Roman"/>
          <w:bCs/>
          <w:sz w:val="24"/>
          <w:szCs w:val="24"/>
        </w:rPr>
        <w:t xml:space="preserve">о </w:t>
      </w:r>
      <w:r w:rsidRPr="006E1ECA">
        <w:rPr>
          <w:rFonts w:ascii="Times New Roman" w:hAnsi="Times New Roman" w:cs="Times New Roman"/>
          <w:bCs/>
          <w:sz w:val="24"/>
          <w:szCs w:val="24"/>
          <w:lang w:val="en-US"/>
        </w:rPr>
        <w:t>XVI</w:t>
      </w:r>
      <w:r w:rsidRPr="006E1ECA">
        <w:rPr>
          <w:rFonts w:ascii="Times New Roman" w:hAnsi="Times New Roman" w:cs="Times New Roman"/>
          <w:bCs/>
          <w:sz w:val="24"/>
          <w:szCs w:val="24"/>
        </w:rPr>
        <w:t xml:space="preserve"> Международном бурятском </w:t>
      </w:r>
    </w:p>
    <w:p w14:paraId="7570756C" w14:textId="77777777" w:rsidR="00261FE9" w:rsidRPr="006E1ECA" w:rsidRDefault="00261FE9" w:rsidP="00261FE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E1ECA">
        <w:rPr>
          <w:rFonts w:ascii="Times New Roman" w:hAnsi="Times New Roman" w:cs="Times New Roman"/>
          <w:bCs/>
          <w:sz w:val="24"/>
          <w:szCs w:val="24"/>
        </w:rPr>
        <w:t>фестивале "Алтаргана"</w:t>
      </w:r>
    </w:p>
    <w:p w14:paraId="48130E51" w14:textId="01D0DD43" w:rsidR="007503ED" w:rsidRPr="005519CE" w:rsidRDefault="007503ED" w:rsidP="005519CE">
      <w:pPr>
        <w:spacing w:after="0" w:line="240" w:lineRule="auto"/>
        <w:jc w:val="righ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5519C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                                              </w:t>
      </w:r>
    </w:p>
    <w:p w14:paraId="11455DFD" w14:textId="2D337992" w:rsidR="00261FE9" w:rsidRDefault="007503ED" w:rsidP="007503E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5532D">
        <w:rPr>
          <w:rFonts w:ascii="Times New Roman" w:hAnsi="Times New Roman" w:cs="Times New Roman"/>
          <w:b/>
          <w:sz w:val="26"/>
          <w:szCs w:val="26"/>
        </w:rPr>
        <w:t xml:space="preserve">  Конкурс </w:t>
      </w:r>
      <w:r w:rsidR="00261FE9">
        <w:rPr>
          <w:rFonts w:ascii="Times New Roman" w:hAnsi="Times New Roman" w:cs="Times New Roman"/>
          <w:b/>
          <w:sz w:val="26"/>
          <w:szCs w:val="26"/>
        </w:rPr>
        <w:t>«Минии уг гарбал – минии омгорхол»!</w:t>
      </w:r>
    </w:p>
    <w:p w14:paraId="1E192421" w14:textId="347BED24" w:rsidR="007503ED" w:rsidRDefault="007503ED" w:rsidP="007503E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5532D">
        <w:rPr>
          <w:rFonts w:ascii="Times New Roman" w:hAnsi="Times New Roman" w:cs="Times New Roman"/>
          <w:b/>
          <w:sz w:val="26"/>
          <w:szCs w:val="26"/>
        </w:rPr>
        <w:t>«Мой род-моя гордость! Навстречу Алтаргане</w:t>
      </w:r>
      <w:r w:rsidR="001A4981" w:rsidRPr="0025532D">
        <w:rPr>
          <w:rFonts w:ascii="Times New Roman" w:hAnsi="Times New Roman" w:cs="Times New Roman"/>
          <w:b/>
          <w:sz w:val="26"/>
          <w:szCs w:val="26"/>
        </w:rPr>
        <w:t>!</w:t>
      </w:r>
      <w:r w:rsidRPr="0025532D">
        <w:rPr>
          <w:rFonts w:ascii="Times New Roman" w:hAnsi="Times New Roman" w:cs="Times New Roman"/>
          <w:b/>
          <w:sz w:val="26"/>
          <w:szCs w:val="26"/>
        </w:rPr>
        <w:t xml:space="preserve">» </w:t>
      </w:r>
    </w:p>
    <w:p w14:paraId="5BA4348D" w14:textId="77777777" w:rsidR="00431207" w:rsidRPr="0025532D" w:rsidRDefault="00431207" w:rsidP="007503E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58BBAAA" w14:textId="1D032FD5" w:rsidR="007503ED" w:rsidRPr="0025532D" w:rsidRDefault="00527F86" w:rsidP="00527F8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5532D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="007503ED" w:rsidRPr="0025532D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Цели и задачи: </w:t>
      </w:r>
    </w:p>
    <w:p w14:paraId="6D5DA002" w14:textId="6DA748DB" w:rsidR="00C909E8" w:rsidRPr="0025532D" w:rsidRDefault="00C909E8" w:rsidP="0043120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532D">
        <w:rPr>
          <w:rFonts w:ascii="Times New Roman" w:hAnsi="Times New Roman" w:cs="Times New Roman"/>
          <w:sz w:val="26"/>
          <w:szCs w:val="26"/>
        </w:rPr>
        <w:t>- формирование у жителей Республики Бурятия интереса к истории своей семьи и рода, через изучение семейных ценностей, традиций и культуры народов России;</w:t>
      </w:r>
    </w:p>
    <w:p w14:paraId="42A29E3B" w14:textId="77777777" w:rsidR="00C909E8" w:rsidRPr="0025532D" w:rsidRDefault="00C909E8" w:rsidP="0043120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532D">
        <w:rPr>
          <w:rFonts w:ascii="Times New Roman" w:hAnsi="Times New Roman" w:cs="Times New Roman"/>
          <w:sz w:val="26"/>
          <w:szCs w:val="26"/>
        </w:rPr>
        <w:t>- содействие и поддержка семейных ценностей;</w:t>
      </w:r>
    </w:p>
    <w:p w14:paraId="739D0DC1" w14:textId="77777777" w:rsidR="00C909E8" w:rsidRPr="0025532D" w:rsidRDefault="00C909E8" w:rsidP="0043120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532D">
        <w:rPr>
          <w:rFonts w:ascii="Times New Roman" w:hAnsi="Times New Roman" w:cs="Times New Roman"/>
          <w:sz w:val="26"/>
          <w:szCs w:val="26"/>
        </w:rPr>
        <w:t>- развитие интереса к истории своей семьи;</w:t>
      </w:r>
    </w:p>
    <w:p w14:paraId="7D30AC84" w14:textId="77777777" w:rsidR="00431207" w:rsidRDefault="00C909E8" w:rsidP="0043120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532D">
        <w:rPr>
          <w:rFonts w:ascii="Times New Roman" w:hAnsi="Times New Roman" w:cs="Times New Roman"/>
          <w:sz w:val="26"/>
          <w:szCs w:val="26"/>
        </w:rPr>
        <w:t>- возрождение и развитие интереса к историко-родословным исследованиям;</w:t>
      </w:r>
    </w:p>
    <w:p w14:paraId="6B259A86" w14:textId="4F572CA1" w:rsidR="00C909E8" w:rsidRPr="0025532D" w:rsidRDefault="00C909E8" w:rsidP="0043120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532D">
        <w:rPr>
          <w:rFonts w:ascii="Times New Roman" w:hAnsi="Times New Roman" w:cs="Times New Roman"/>
          <w:sz w:val="26"/>
          <w:szCs w:val="26"/>
        </w:rPr>
        <w:t>- воспитание уважительного отношения подрастающего поколения к своим старшим членам семьи;</w:t>
      </w:r>
    </w:p>
    <w:p w14:paraId="1CA5F8CC" w14:textId="77777777" w:rsidR="00C909E8" w:rsidRPr="0025532D" w:rsidRDefault="00C909E8" w:rsidP="0043120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532D">
        <w:rPr>
          <w:rFonts w:ascii="Times New Roman" w:hAnsi="Times New Roman" w:cs="Times New Roman"/>
          <w:sz w:val="26"/>
          <w:szCs w:val="26"/>
        </w:rPr>
        <w:t>- сохранение и развитие семейных традиций.</w:t>
      </w:r>
    </w:p>
    <w:p w14:paraId="5D47E2D7" w14:textId="1F3BDAEE" w:rsidR="007503ED" w:rsidRDefault="00431207" w:rsidP="00431207">
      <w:pPr>
        <w:spacing w:after="0" w:line="240" w:lineRule="auto"/>
        <w:contextualSpacing/>
        <w:jc w:val="both"/>
        <w:rPr>
          <w:rStyle w:val="ac"/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="007503ED" w:rsidRPr="0025532D">
        <w:rPr>
          <w:rFonts w:ascii="Times New Roman" w:hAnsi="Times New Roman" w:cs="Times New Roman"/>
          <w:b/>
          <w:sz w:val="26"/>
          <w:szCs w:val="26"/>
        </w:rPr>
        <w:t xml:space="preserve">Дата и место проведения: </w:t>
      </w:r>
      <w:r w:rsidR="00627F78" w:rsidRPr="0025532D">
        <w:rPr>
          <w:rStyle w:val="ac"/>
          <w:rFonts w:ascii="Times New Roman" w:hAnsi="Times New Roman" w:cs="Times New Roman"/>
          <w:sz w:val="26"/>
          <w:szCs w:val="26"/>
        </w:rPr>
        <w:t>г. Улан-Удэ</w:t>
      </w:r>
      <w:r w:rsidR="00627F78">
        <w:rPr>
          <w:rStyle w:val="ac"/>
          <w:rFonts w:ascii="Times New Roman" w:hAnsi="Times New Roman" w:cs="Times New Roman"/>
          <w:sz w:val="26"/>
          <w:szCs w:val="26"/>
        </w:rPr>
        <w:t>,</w:t>
      </w:r>
      <w:r w:rsidR="00627F78" w:rsidRPr="0025532D">
        <w:rPr>
          <w:rStyle w:val="ac"/>
          <w:rFonts w:ascii="Times New Roman" w:hAnsi="Times New Roman" w:cs="Times New Roman"/>
          <w:sz w:val="26"/>
          <w:szCs w:val="26"/>
        </w:rPr>
        <w:t xml:space="preserve"> </w:t>
      </w:r>
      <w:r w:rsidR="00ED33B3" w:rsidRPr="0025532D">
        <w:rPr>
          <w:rStyle w:val="ac"/>
          <w:rFonts w:ascii="Times New Roman" w:hAnsi="Times New Roman" w:cs="Times New Roman"/>
          <w:sz w:val="26"/>
          <w:szCs w:val="26"/>
        </w:rPr>
        <w:t>Республика Бурятия</w:t>
      </w:r>
    </w:p>
    <w:p w14:paraId="212087A6" w14:textId="2EC011E9" w:rsidR="00F32164" w:rsidRPr="0025532D" w:rsidRDefault="00431207" w:rsidP="00F32164">
      <w:pPr>
        <w:pStyle w:val="a3"/>
        <w:tabs>
          <w:tab w:val="left" w:pos="993"/>
        </w:tabs>
        <w:ind w:left="0"/>
        <w:jc w:val="both"/>
        <w:rPr>
          <w:rFonts w:ascii="Times New Roman" w:hAnsi="Times New Roman"/>
          <w:b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 xml:space="preserve">        </w:t>
      </w:r>
      <w:r w:rsidR="00F32164" w:rsidRPr="0025532D">
        <w:rPr>
          <w:rFonts w:ascii="Times New Roman" w:hAnsi="Times New Roman"/>
          <w:b/>
          <w:color w:val="000000"/>
          <w:sz w:val="26"/>
          <w:szCs w:val="26"/>
        </w:rPr>
        <w:t xml:space="preserve">Условия проведения конкурса. </w:t>
      </w:r>
    </w:p>
    <w:p w14:paraId="0E82A7E4" w14:textId="3BE65979" w:rsidR="009A041A" w:rsidRPr="0025532D" w:rsidRDefault="00527F86" w:rsidP="00527F86">
      <w:pPr>
        <w:widowControl w:val="0"/>
        <w:shd w:val="clear" w:color="auto" w:fill="FFFFFF"/>
        <w:tabs>
          <w:tab w:val="left" w:pos="142"/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25532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25532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9A041A" w:rsidRPr="0025532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 проводится в два этапа:</w:t>
      </w:r>
    </w:p>
    <w:p w14:paraId="456F8183" w14:textId="5F0DEB9D" w:rsidR="009A041A" w:rsidRPr="0025532D" w:rsidRDefault="009A041A" w:rsidP="009A041A">
      <w:pPr>
        <w:numPr>
          <w:ilvl w:val="0"/>
          <w:numId w:val="31"/>
        </w:numPr>
        <w:tabs>
          <w:tab w:val="left" w:pos="142"/>
          <w:tab w:val="left" w:pos="993"/>
        </w:tabs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532D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Региональный этап: отборочный конкурс. Победители регионального конкурса принимают участие в Международном этапе конкурса</w:t>
      </w:r>
      <w:r w:rsidR="00261FE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1C85475" w14:textId="77777777" w:rsidR="009A041A" w:rsidRPr="005519CE" w:rsidRDefault="009A041A" w:rsidP="009A041A">
      <w:pPr>
        <w:numPr>
          <w:ilvl w:val="0"/>
          <w:numId w:val="31"/>
        </w:numPr>
        <w:tabs>
          <w:tab w:val="left" w:pos="142"/>
          <w:tab w:val="left" w:pos="993"/>
        </w:tabs>
        <w:autoSpaceDN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5532D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Международный этап: конкурс на Международном бурятском национальном фестивале «Алтаргана-2026».</w:t>
      </w:r>
    </w:p>
    <w:p w14:paraId="79C2FA5C" w14:textId="36E9BE90" w:rsidR="005519CE" w:rsidRPr="005519CE" w:rsidRDefault="005519CE" w:rsidP="005519CE">
      <w:pPr>
        <w:tabs>
          <w:tab w:val="left" w:pos="142"/>
          <w:tab w:val="left" w:pos="993"/>
        </w:tabs>
        <w:autoSpaceDN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5519C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Участники конкурса:</w:t>
      </w:r>
    </w:p>
    <w:p w14:paraId="29B9FC49" w14:textId="77777777" w:rsidR="003C6789" w:rsidRDefault="000C6CDD" w:rsidP="009A04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5532D">
        <w:rPr>
          <w:rFonts w:ascii="Times New Roman" w:hAnsi="Times New Roman" w:cs="Times New Roman"/>
          <w:sz w:val="26"/>
          <w:szCs w:val="26"/>
        </w:rPr>
        <w:t>К участию в конкурсе приглашаются учителя общеобразовательных организаций, студенты и преподаватели учебных организаций среднего и высшего профессионального образования, научные сотрудники библиотек, музеев и архивов, краеведы-любители, историки.</w:t>
      </w:r>
    </w:p>
    <w:p w14:paraId="0C7F6FD5" w14:textId="2C127CEF" w:rsidR="009A041A" w:rsidRPr="0025532D" w:rsidRDefault="000C6CDD" w:rsidP="009A04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5532D">
        <w:rPr>
          <w:rFonts w:ascii="Times New Roman" w:hAnsi="Times New Roman" w:cs="Times New Roman"/>
          <w:sz w:val="26"/>
          <w:szCs w:val="26"/>
        </w:rPr>
        <w:t xml:space="preserve"> </w:t>
      </w:r>
      <w:r w:rsidR="009A041A" w:rsidRPr="002553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региональном этапе могут принять </w:t>
      </w:r>
      <w:r w:rsidR="009A041A" w:rsidRPr="0025532D">
        <w:rPr>
          <w:rFonts w:ascii="Times New Roman" w:hAnsi="Times New Roman" w:cs="Times New Roman"/>
          <w:sz w:val="26"/>
          <w:szCs w:val="26"/>
        </w:rPr>
        <w:t>участие жители Республики Бурятия в возрасте от 18 лет и старше.</w:t>
      </w:r>
      <w:r w:rsidRPr="000C6CDD">
        <w:rPr>
          <w:rFonts w:ascii="Times New Roman" w:hAnsi="Times New Roman" w:cs="Times New Roman"/>
          <w:sz w:val="26"/>
          <w:szCs w:val="26"/>
        </w:rPr>
        <w:t xml:space="preserve"> </w:t>
      </w:r>
      <w:r w:rsidR="009A041A" w:rsidRPr="0025532D">
        <w:rPr>
          <w:rFonts w:ascii="Times New Roman" w:hAnsi="Times New Roman" w:cs="Times New Roman"/>
          <w:sz w:val="26"/>
          <w:szCs w:val="26"/>
        </w:rPr>
        <w:t>На международном этапе могут принять участие страны</w:t>
      </w:r>
      <w:r w:rsidR="00261FE9">
        <w:rPr>
          <w:rFonts w:ascii="Times New Roman" w:hAnsi="Times New Roman" w:cs="Times New Roman"/>
          <w:sz w:val="26"/>
          <w:szCs w:val="26"/>
        </w:rPr>
        <w:t xml:space="preserve"> – </w:t>
      </w:r>
      <w:r w:rsidR="009A041A" w:rsidRPr="0025532D">
        <w:rPr>
          <w:rFonts w:ascii="Times New Roman" w:hAnsi="Times New Roman" w:cs="Times New Roman"/>
          <w:sz w:val="26"/>
          <w:szCs w:val="26"/>
        </w:rPr>
        <w:t xml:space="preserve">участники </w:t>
      </w:r>
      <w:r w:rsidR="009A041A" w:rsidRPr="0025532D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Международного фестиваля «Алтаргана-2026» (Россия, Китай, Монголия).</w:t>
      </w:r>
    </w:p>
    <w:p w14:paraId="41BB1316" w14:textId="3685BAD6" w:rsidR="00F32164" w:rsidRPr="0025532D" w:rsidRDefault="00F32164" w:rsidP="009A04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5532D">
        <w:rPr>
          <w:rFonts w:ascii="Times New Roman" w:hAnsi="Times New Roman" w:cs="Times New Roman"/>
          <w:sz w:val="26"/>
          <w:szCs w:val="26"/>
        </w:rPr>
        <w:t>В конкурсе могут участвовать не только индивидуальные исследователи, но и авторские коллективы (не более трех авторов). При представлении работы двумя или тремя авторами необходимо отразить во введении степень участия каждого из них на этапах сбора, обработки и описания материала.</w:t>
      </w:r>
    </w:p>
    <w:p w14:paraId="73290603" w14:textId="35D0E1F8" w:rsidR="00F32164" w:rsidRPr="0025532D" w:rsidRDefault="00431207" w:rsidP="00F32164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        </w:t>
      </w:r>
      <w:r w:rsidR="00F32164" w:rsidRPr="0025532D">
        <w:rPr>
          <w:rFonts w:ascii="Times New Roman" w:hAnsi="Times New Roman" w:cs="Times New Roman"/>
          <w:b/>
          <w:bCs/>
          <w:color w:val="000000"/>
          <w:sz w:val="26"/>
          <w:szCs w:val="26"/>
        </w:rPr>
        <w:t>К</w:t>
      </w:r>
      <w:r w:rsidR="00C83F01">
        <w:rPr>
          <w:rFonts w:ascii="Times New Roman" w:hAnsi="Times New Roman" w:cs="Times New Roman"/>
          <w:b/>
          <w:bCs/>
          <w:color w:val="000000"/>
          <w:sz w:val="26"/>
          <w:szCs w:val="26"/>
        </w:rPr>
        <w:t>ритерии оценки работ</w:t>
      </w:r>
      <w:r w:rsidR="00F32164" w:rsidRPr="0025532D">
        <w:rPr>
          <w:rFonts w:ascii="Times New Roman" w:hAnsi="Times New Roman" w:cs="Times New Roman"/>
          <w:b/>
          <w:bCs/>
          <w:color w:val="000000"/>
          <w:sz w:val="26"/>
          <w:szCs w:val="26"/>
        </w:rPr>
        <w:t>:</w:t>
      </w:r>
    </w:p>
    <w:p w14:paraId="6399FDE5" w14:textId="77777777" w:rsidR="00F32164" w:rsidRPr="0025532D" w:rsidRDefault="00F32164" w:rsidP="00F3216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532D">
        <w:rPr>
          <w:rFonts w:ascii="Times New Roman" w:hAnsi="Times New Roman" w:cs="Times New Roman"/>
          <w:sz w:val="26"/>
          <w:szCs w:val="26"/>
        </w:rPr>
        <w:t>- формулировка цели, задач, выводов, свидетельствующих о достижении цели исследования;</w:t>
      </w:r>
    </w:p>
    <w:p w14:paraId="25AE2A36" w14:textId="77777777" w:rsidR="00F32164" w:rsidRPr="0025532D" w:rsidRDefault="00F32164" w:rsidP="00F3216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532D">
        <w:rPr>
          <w:rFonts w:ascii="Times New Roman" w:hAnsi="Times New Roman" w:cs="Times New Roman"/>
          <w:sz w:val="26"/>
          <w:szCs w:val="26"/>
        </w:rPr>
        <w:t>- описание конкретных методов исследования;</w:t>
      </w:r>
    </w:p>
    <w:p w14:paraId="2596224D" w14:textId="77777777" w:rsidR="00F32164" w:rsidRPr="0025532D" w:rsidRDefault="00F32164" w:rsidP="00F3216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532D">
        <w:rPr>
          <w:rFonts w:ascii="Times New Roman" w:hAnsi="Times New Roman" w:cs="Times New Roman"/>
          <w:sz w:val="26"/>
          <w:szCs w:val="26"/>
        </w:rPr>
        <w:t>- точность и ясность изложения текста;</w:t>
      </w:r>
    </w:p>
    <w:p w14:paraId="0BAE9ECB" w14:textId="5C4FABB7" w:rsidR="00F32164" w:rsidRDefault="00F32164" w:rsidP="00F3216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532D">
        <w:rPr>
          <w:rFonts w:ascii="Times New Roman" w:hAnsi="Times New Roman" w:cs="Times New Roman"/>
          <w:sz w:val="26"/>
          <w:szCs w:val="26"/>
        </w:rPr>
        <w:t>- использование архивных документов;</w:t>
      </w:r>
    </w:p>
    <w:p w14:paraId="777B6055" w14:textId="097F6300" w:rsidR="00261FE9" w:rsidRPr="0025532D" w:rsidRDefault="00261FE9" w:rsidP="00F3216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использование литературы; </w:t>
      </w:r>
    </w:p>
    <w:p w14:paraId="450E9BC6" w14:textId="77777777" w:rsidR="00F32164" w:rsidRPr="0025532D" w:rsidRDefault="00F32164" w:rsidP="00F3216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532D">
        <w:rPr>
          <w:rFonts w:ascii="Times New Roman" w:hAnsi="Times New Roman" w:cs="Times New Roman"/>
          <w:sz w:val="26"/>
          <w:szCs w:val="26"/>
        </w:rPr>
        <w:t>- применение компьютерных технологий при подготовке работы;</w:t>
      </w:r>
    </w:p>
    <w:p w14:paraId="71E7BCB7" w14:textId="77777777" w:rsidR="00F32164" w:rsidRDefault="00F32164" w:rsidP="00F3216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532D">
        <w:rPr>
          <w:rFonts w:ascii="Times New Roman" w:hAnsi="Times New Roman" w:cs="Times New Roman"/>
          <w:sz w:val="26"/>
          <w:szCs w:val="26"/>
        </w:rPr>
        <w:t>- историческая ценность работы.</w:t>
      </w:r>
    </w:p>
    <w:p w14:paraId="552B9C70" w14:textId="01B2462B" w:rsidR="00331044" w:rsidRDefault="00431207" w:rsidP="00F3216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</w:t>
      </w:r>
      <w:r w:rsidR="00331044" w:rsidRPr="00331044">
        <w:rPr>
          <w:rFonts w:ascii="Times New Roman" w:hAnsi="Times New Roman" w:cs="Times New Roman"/>
          <w:b/>
          <w:sz w:val="26"/>
          <w:szCs w:val="26"/>
        </w:rPr>
        <w:t>Требования к оформлению конкурсных работ</w:t>
      </w:r>
      <w:r w:rsidR="00331044">
        <w:rPr>
          <w:rFonts w:ascii="Times New Roman" w:hAnsi="Times New Roman" w:cs="Times New Roman"/>
          <w:b/>
          <w:sz w:val="26"/>
          <w:szCs w:val="26"/>
        </w:rPr>
        <w:t>:</w:t>
      </w:r>
    </w:p>
    <w:p w14:paraId="5B5C76DD" w14:textId="13417D80" w:rsidR="00331044" w:rsidRDefault="00331044" w:rsidP="00331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10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конкурс принимаются работы, представленные в формате генеалогического исследования, оформленные в виде родословного древа или </w:t>
      </w:r>
      <w:r w:rsidRPr="0033104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генеалогической схемы с кратким описанием своего рода (начиная от предков и заканчивая современниками), при наличии</w:t>
      </w:r>
      <w:r w:rsidR="00261F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</w:t>
      </w:r>
      <w:r w:rsidRPr="003310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приложением скан-копий фотографий.</w:t>
      </w:r>
      <w:r w:rsidRPr="00331044">
        <w:rPr>
          <w:rFonts w:ascii="Times New Roman" w:hAnsi="Times New Roman" w:cs="Times New Roman"/>
          <w:sz w:val="26"/>
          <w:szCs w:val="26"/>
        </w:rPr>
        <w:t xml:space="preserve"> Формат листа для оформления схемы или древа должны соответствовать форматам А3-А4. К генеалогической схеме и родословному древу участники конкурса должны представить описание истории своей семьи или рода. </w:t>
      </w:r>
    </w:p>
    <w:p w14:paraId="19F9FDBB" w14:textId="77777777" w:rsidR="00331044" w:rsidRPr="00331044" w:rsidRDefault="00331044" w:rsidP="003310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31044">
        <w:rPr>
          <w:rFonts w:ascii="Times New Roman" w:hAnsi="Times New Roman" w:cs="Times New Roman"/>
          <w:sz w:val="26"/>
          <w:szCs w:val="26"/>
        </w:rPr>
        <w:t>К рассмотрению на конкурс принимаются работы на русском и бурятском языках, а также на языках других народов (с приложением перевода на русский язык).</w:t>
      </w:r>
    </w:p>
    <w:p w14:paraId="623FAABF" w14:textId="2BD5AC32" w:rsidR="00F32164" w:rsidRPr="0025532D" w:rsidRDefault="00F32164" w:rsidP="003310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5532D">
        <w:rPr>
          <w:rFonts w:ascii="Times New Roman" w:hAnsi="Times New Roman" w:cs="Times New Roman"/>
          <w:sz w:val="26"/>
          <w:szCs w:val="26"/>
        </w:rPr>
        <w:t>Титульный лист должен включать - название населенного пункта Республики Бурятия; название учебного заведения или организации, где  обучается или работает автор, Ф.И.О. автора (-ов) (полностью); Тема работы; Ф.И.О. (полностью) руководителя работы или консультантов, их должности; полный почтовый адрес с почтовым индексом места проживания, учебы  или работы автора(-ов) и телефоны с кодом населенного пункта, адрес электронной почты автора и руководителя работы, контактные телефоны.</w:t>
      </w:r>
    </w:p>
    <w:p w14:paraId="586574AF" w14:textId="1591C472" w:rsidR="00261FE9" w:rsidRDefault="00F32164" w:rsidP="00261F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532D">
        <w:rPr>
          <w:rFonts w:ascii="Times New Roman" w:eastAsia="Times New Roman" w:hAnsi="Times New Roman" w:cs="Times New Roman"/>
          <w:sz w:val="26"/>
          <w:szCs w:val="26"/>
          <w:lang w:eastAsia="ru-RU"/>
        </w:rPr>
        <w:t>Текст работы включает: введение (с историографическим обзором</w:t>
      </w:r>
      <w:r w:rsidR="00261F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обзором источников</w:t>
      </w:r>
      <w:r w:rsidRPr="002553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), основную часть, заключение, список источников и литературы. </w:t>
      </w:r>
    </w:p>
    <w:p w14:paraId="0EDB3474" w14:textId="77777777" w:rsidR="00261FE9" w:rsidRDefault="00F32164" w:rsidP="00261F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53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Печатный объем не должен превышать 15 страниц (формат А4, размер шрифта – 14 пт., межстрочный интервал – 1,5). Поля при оформлении работы: верхнее, нижнее – 20 мм, слева – 20 мм, справа – 15 мм. </w:t>
      </w:r>
    </w:p>
    <w:p w14:paraId="7EC5B331" w14:textId="2E18F77D" w:rsidR="00F32164" w:rsidRPr="0025532D" w:rsidRDefault="00F32164" w:rsidP="00261F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532D">
        <w:rPr>
          <w:rFonts w:ascii="Times New Roman" w:eastAsia="Times New Roman" w:hAnsi="Times New Roman" w:cs="Times New Roman"/>
          <w:sz w:val="26"/>
          <w:szCs w:val="26"/>
          <w:lang w:eastAsia="ru-RU"/>
        </w:rPr>
        <w:t>Название файла, содержащего текст, должно содержать ФАМИЛИЮ АВТОРА и НАЗВАНИЕ НАСЕЛЕННОГО ПУНКТА, например: ИВАНОВ_Бичурский район, с. Бичура.</w:t>
      </w:r>
    </w:p>
    <w:p w14:paraId="0040ADF1" w14:textId="161F5C9B" w:rsidR="00F32164" w:rsidRPr="0025532D" w:rsidRDefault="00431207" w:rsidP="006A354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="00261FE9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32164" w:rsidRPr="0025532D">
        <w:rPr>
          <w:rFonts w:ascii="Times New Roman" w:hAnsi="Times New Roman" w:cs="Times New Roman"/>
          <w:b/>
          <w:sz w:val="26"/>
          <w:szCs w:val="26"/>
        </w:rPr>
        <w:t>Жюри конкурса</w:t>
      </w:r>
    </w:p>
    <w:p w14:paraId="3FE65080" w14:textId="77A2B965" w:rsidR="00F32164" w:rsidRPr="0025532D" w:rsidRDefault="00F32164" w:rsidP="00261F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532D">
        <w:rPr>
          <w:rFonts w:ascii="Times New Roman" w:hAnsi="Times New Roman" w:cs="Times New Roman"/>
          <w:sz w:val="26"/>
          <w:szCs w:val="26"/>
        </w:rPr>
        <w:t xml:space="preserve">Для оценки работ участников конкурса формируется состав жюри.   </w:t>
      </w:r>
    </w:p>
    <w:p w14:paraId="544F919F" w14:textId="77777777" w:rsidR="00261FE9" w:rsidRDefault="00F32164" w:rsidP="00261F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532D">
        <w:rPr>
          <w:rFonts w:ascii="Times New Roman" w:hAnsi="Times New Roman" w:cs="Times New Roman"/>
          <w:sz w:val="26"/>
          <w:szCs w:val="26"/>
        </w:rPr>
        <w:t>Жюри состоит из председателя, секретаря и членов жюри. Жюри формируется из числа представителей Министерства культуры РБ, ГАУК РБ «Государственный архив Республики Бурятия» и Бурятского республиканского отделения Российского общества историков-архивистов.</w:t>
      </w:r>
    </w:p>
    <w:p w14:paraId="1AC91F2E" w14:textId="39FA59B0" w:rsidR="00F32164" w:rsidRPr="0025532D" w:rsidRDefault="00F32164" w:rsidP="00261F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532D">
        <w:rPr>
          <w:rFonts w:ascii="Times New Roman" w:hAnsi="Times New Roman" w:cs="Times New Roman"/>
          <w:sz w:val="26"/>
          <w:szCs w:val="26"/>
        </w:rPr>
        <w:t xml:space="preserve">Решение жюри оформляется протоколом, который хранится у Организатора конкурса. </w:t>
      </w:r>
    </w:p>
    <w:p w14:paraId="30BDD63F" w14:textId="577C216F" w:rsidR="00F32164" w:rsidRPr="0025532D" w:rsidRDefault="00F32164" w:rsidP="00261FE9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6"/>
          <w:szCs w:val="26"/>
        </w:rPr>
      </w:pPr>
      <w:r w:rsidRPr="0025532D">
        <w:rPr>
          <w:rFonts w:ascii="Times New Roman" w:hAnsi="Times New Roman" w:cs="Times New Roman"/>
          <w:b/>
          <w:bCs/>
          <w:sz w:val="26"/>
          <w:szCs w:val="26"/>
        </w:rPr>
        <w:t>Подведение итогов конкурса</w:t>
      </w:r>
    </w:p>
    <w:p w14:paraId="53D34113" w14:textId="42515DA8" w:rsidR="00F32164" w:rsidRPr="00E5700C" w:rsidRDefault="00F32164" w:rsidP="00261F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5532D">
        <w:rPr>
          <w:rFonts w:ascii="Times New Roman" w:hAnsi="Times New Roman" w:cs="Times New Roman"/>
          <w:bCs/>
          <w:sz w:val="26"/>
          <w:szCs w:val="26"/>
        </w:rPr>
        <w:t xml:space="preserve">Подведение итогов конкурса состоится </w:t>
      </w:r>
      <w:r w:rsidR="00E5700C">
        <w:rPr>
          <w:rFonts w:ascii="Times New Roman" w:hAnsi="Times New Roman" w:cs="Times New Roman"/>
          <w:bCs/>
          <w:sz w:val="26"/>
          <w:szCs w:val="26"/>
        </w:rPr>
        <w:t xml:space="preserve">в </w:t>
      </w:r>
      <w:r w:rsidR="00E5700C" w:rsidRPr="00E5700C">
        <w:rPr>
          <w:rFonts w:ascii="Times New Roman" w:hAnsi="Times New Roman" w:cs="Times New Roman"/>
          <w:b/>
          <w:sz w:val="26"/>
          <w:szCs w:val="26"/>
        </w:rPr>
        <w:t>июле 2026 г.</w:t>
      </w:r>
    </w:p>
    <w:p w14:paraId="509573C1" w14:textId="6CF50EE2" w:rsidR="00527F86" w:rsidRPr="0025532D" w:rsidRDefault="00527F86" w:rsidP="00261FE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53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результатам Международного конкурса будут выявлены 3 победителя, которые будут награждены </w:t>
      </w:r>
      <w:r w:rsidRPr="00547354">
        <w:rPr>
          <w:rFonts w:ascii="Times New Roman" w:eastAsia="Times New Roman" w:hAnsi="Times New Roman" w:cs="Times New Roman"/>
          <w:sz w:val="26"/>
          <w:szCs w:val="26"/>
          <w:lang w:eastAsia="ru-RU"/>
        </w:rPr>
        <w:t>дипломами</w:t>
      </w:r>
      <w:r w:rsidRPr="00547354">
        <w:rPr>
          <w:rFonts w:ascii="Times New Roman" w:hAnsi="Times New Roman" w:cs="Times New Roman"/>
          <w:sz w:val="26"/>
          <w:szCs w:val="26"/>
        </w:rPr>
        <w:t xml:space="preserve"> и сертификатами, подготовленны</w:t>
      </w:r>
      <w:r w:rsidR="00261FE9">
        <w:rPr>
          <w:rFonts w:ascii="Times New Roman" w:hAnsi="Times New Roman" w:cs="Times New Roman"/>
          <w:sz w:val="26"/>
          <w:szCs w:val="26"/>
        </w:rPr>
        <w:t>ми</w:t>
      </w:r>
      <w:r w:rsidRPr="00547354">
        <w:rPr>
          <w:rFonts w:ascii="Times New Roman" w:hAnsi="Times New Roman" w:cs="Times New Roman"/>
          <w:sz w:val="26"/>
          <w:szCs w:val="26"/>
        </w:rPr>
        <w:t xml:space="preserve"> Организатором конкурса.</w:t>
      </w:r>
      <w:r w:rsidRPr="0025532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B96F887" w14:textId="4C257E5E" w:rsidR="00F32164" w:rsidRPr="0025532D" w:rsidRDefault="00F32164" w:rsidP="00261F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532D">
        <w:rPr>
          <w:rFonts w:ascii="Times New Roman" w:hAnsi="Times New Roman" w:cs="Times New Roman"/>
          <w:sz w:val="26"/>
          <w:szCs w:val="26"/>
        </w:rPr>
        <w:t>Информация  о проведении конкурса, итоги конкурса, конкурсные работы победителей размещаются на официальном сайте</w:t>
      </w:r>
      <w:r w:rsidRPr="002553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Министерства культуры Республики Бурятия (</w:t>
      </w:r>
      <w:hyperlink r:id="rId6" w:history="1">
        <w:r w:rsidRPr="0025532D">
          <w:rPr>
            <w:rStyle w:val="a7"/>
            <w:rFonts w:ascii="Times New Roman" w:eastAsia="Times New Roman" w:hAnsi="Times New Roman"/>
            <w:sz w:val="26"/>
            <w:szCs w:val="26"/>
            <w:lang w:val="en-US" w:eastAsia="ru-RU"/>
          </w:rPr>
          <w:t>www</w:t>
        </w:r>
        <w:r w:rsidRPr="0025532D">
          <w:rPr>
            <w:rStyle w:val="a7"/>
            <w:rFonts w:ascii="Times New Roman" w:eastAsia="Times New Roman" w:hAnsi="Times New Roman"/>
            <w:sz w:val="26"/>
            <w:szCs w:val="26"/>
            <w:lang w:eastAsia="ru-RU"/>
          </w:rPr>
          <w:t>.</w:t>
        </w:r>
        <w:r w:rsidRPr="0025532D">
          <w:rPr>
            <w:rStyle w:val="a7"/>
            <w:rFonts w:ascii="Times New Roman" w:eastAsia="Times New Roman" w:hAnsi="Times New Roman"/>
            <w:sz w:val="26"/>
            <w:szCs w:val="26"/>
            <w:lang w:val="en-US" w:eastAsia="ru-RU"/>
          </w:rPr>
          <w:t>minkultrb</w:t>
        </w:r>
        <w:r w:rsidRPr="0025532D">
          <w:rPr>
            <w:rStyle w:val="a7"/>
            <w:rFonts w:ascii="Times New Roman" w:eastAsia="Times New Roman" w:hAnsi="Times New Roman"/>
            <w:sz w:val="26"/>
            <w:szCs w:val="26"/>
            <w:lang w:eastAsia="ru-RU"/>
          </w:rPr>
          <w:t>.</w:t>
        </w:r>
        <w:r w:rsidRPr="0025532D">
          <w:rPr>
            <w:rStyle w:val="a7"/>
            <w:rFonts w:ascii="Times New Roman" w:eastAsia="Times New Roman" w:hAnsi="Times New Roman"/>
            <w:sz w:val="26"/>
            <w:szCs w:val="26"/>
            <w:lang w:val="en-US" w:eastAsia="ru-RU"/>
          </w:rPr>
          <w:t>ru</w:t>
        </w:r>
      </w:hyperlink>
      <w:r w:rsidRPr="0025532D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25532D">
        <w:rPr>
          <w:rFonts w:ascii="Times New Roman" w:hAnsi="Times New Roman" w:cs="Times New Roman"/>
          <w:sz w:val="26"/>
          <w:szCs w:val="26"/>
        </w:rPr>
        <w:t xml:space="preserve"> и Государственного архива Республики Бурятия (</w:t>
      </w:r>
      <w:r w:rsidRPr="0025532D">
        <w:rPr>
          <w:rFonts w:ascii="Times New Roman" w:hAnsi="Times New Roman" w:cs="Times New Roman"/>
          <w:sz w:val="26"/>
          <w:szCs w:val="26"/>
          <w:lang w:val="en-US"/>
        </w:rPr>
        <w:t>www</w:t>
      </w:r>
      <w:r w:rsidRPr="0025532D">
        <w:rPr>
          <w:rFonts w:ascii="Times New Roman" w:hAnsi="Times New Roman" w:cs="Times New Roman"/>
          <w:sz w:val="26"/>
          <w:szCs w:val="26"/>
        </w:rPr>
        <w:t>.</w:t>
      </w:r>
      <w:hyperlink r:id="rId7" w:tgtFrame="_blank" w:history="1">
        <w:r w:rsidRPr="0025532D">
          <w:rPr>
            <w:rStyle w:val="a7"/>
            <w:rFonts w:ascii="Times New Roman" w:hAnsi="Times New Roman"/>
            <w:bCs/>
            <w:sz w:val="26"/>
            <w:szCs w:val="26"/>
          </w:rPr>
          <w:t>gbu-garb.ru</w:t>
        </w:r>
      </w:hyperlink>
      <w:r w:rsidRPr="0025532D">
        <w:rPr>
          <w:rFonts w:ascii="Times New Roman" w:hAnsi="Times New Roman" w:cs="Times New Roman"/>
          <w:sz w:val="26"/>
          <w:szCs w:val="26"/>
        </w:rPr>
        <w:t>).</w:t>
      </w:r>
    </w:p>
    <w:p w14:paraId="6FCC603E" w14:textId="5E6805FF" w:rsidR="006A3548" w:rsidRPr="0025532D" w:rsidRDefault="006A3548" w:rsidP="00261F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5532D">
        <w:rPr>
          <w:rFonts w:ascii="Times New Roman" w:hAnsi="Times New Roman" w:cs="Times New Roman"/>
          <w:b/>
          <w:bCs/>
          <w:sz w:val="26"/>
          <w:szCs w:val="26"/>
        </w:rPr>
        <w:t>Для участия в конкурсе необходимо подать</w:t>
      </w:r>
      <w:r w:rsidR="00547354">
        <w:rPr>
          <w:rFonts w:ascii="Times New Roman" w:hAnsi="Times New Roman" w:cs="Times New Roman"/>
          <w:b/>
          <w:bCs/>
          <w:sz w:val="26"/>
          <w:szCs w:val="26"/>
        </w:rPr>
        <w:t xml:space="preserve"> работы</w:t>
      </w:r>
      <w:r w:rsidRPr="0025532D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3BAF6B34" w14:textId="37E2897B" w:rsidR="00762B35" w:rsidRPr="0025532D" w:rsidRDefault="00527F86" w:rsidP="00261F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5532D">
        <w:rPr>
          <w:rFonts w:ascii="Times New Roman" w:hAnsi="Times New Roman" w:cs="Times New Roman"/>
          <w:b/>
          <w:bCs/>
          <w:sz w:val="26"/>
          <w:szCs w:val="26"/>
        </w:rPr>
        <w:t xml:space="preserve">На республиканский конкурс с </w:t>
      </w:r>
      <w:r w:rsidR="00547354">
        <w:rPr>
          <w:rFonts w:ascii="Times New Roman" w:hAnsi="Times New Roman" w:cs="Times New Roman"/>
          <w:b/>
          <w:bCs/>
          <w:sz w:val="26"/>
          <w:szCs w:val="26"/>
        </w:rPr>
        <w:t xml:space="preserve">1 октября 2025 г. </w:t>
      </w:r>
      <w:r w:rsidRPr="0025532D">
        <w:rPr>
          <w:rFonts w:ascii="Times New Roman" w:hAnsi="Times New Roman" w:cs="Times New Roman"/>
          <w:b/>
          <w:bCs/>
          <w:sz w:val="26"/>
          <w:szCs w:val="26"/>
        </w:rPr>
        <w:t xml:space="preserve">по </w:t>
      </w:r>
      <w:r w:rsidR="00547354">
        <w:rPr>
          <w:rFonts w:ascii="Times New Roman" w:hAnsi="Times New Roman" w:cs="Times New Roman"/>
          <w:b/>
          <w:bCs/>
          <w:sz w:val="26"/>
          <w:szCs w:val="26"/>
        </w:rPr>
        <w:t>27 февраля 2026 г.;</w:t>
      </w:r>
    </w:p>
    <w:p w14:paraId="45E2BDCC" w14:textId="77777777" w:rsidR="007C172E" w:rsidRDefault="00527F86" w:rsidP="00261F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5532D">
        <w:rPr>
          <w:rFonts w:ascii="Times New Roman" w:hAnsi="Times New Roman" w:cs="Times New Roman"/>
          <w:b/>
          <w:bCs/>
          <w:sz w:val="26"/>
          <w:szCs w:val="26"/>
        </w:rPr>
        <w:t xml:space="preserve">На международный конкурс с </w:t>
      </w:r>
      <w:r w:rsidR="00547354">
        <w:rPr>
          <w:rFonts w:ascii="Times New Roman" w:hAnsi="Times New Roman" w:cs="Times New Roman"/>
          <w:b/>
          <w:bCs/>
          <w:sz w:val="26"/>
          <w:szCs w:val="26"/>
        </w:rPr>
        <w:t xml:space="preserve">2 марта 2026 г. </w:t>
      </w:r>
      <w:r w:rsidRPr="0025532D">
        <w:rPr>
          <w:rFonts w:ascii="Times New Roman" w:hAnsi="Times New Roman" w:cs="Times New Roman"/>
          <w:b/>
          <w:bCs/>
          <w:sz w:val="26"/>
          <w:szCs w:val="26"/>
        </w:rPr>
        <w:t xml:space="preserve">по </w:t>
      </w:r>
      <w:r w:rsidR="00547354">
        <w:rPr>
          <w:rFonts w:ascii="Times New Roman" w:hAnsi="Times New Roman" w:cs="Times New Roman"/>
          <w:b/>
          <w:bCs/>
          <w:sz w:val="26"/>
          <w:szCs w:val="26"/>
        </w:rPr>
        <w:t>31 июля 2026 г.</w:t>
      </w:r>
      <w:r w:rsidRPr="0025532D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7E67170A" w14:textId="239FD321" w:rsidR="001A4981" w:rsidRPr="00010BF3" w:rsidRDefault="007C172E" w:rsidP="00261FE9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eastAsia="zh-CN"/>
        </w:rPr>
      </w:pPr>
      <w:r w:rsidRPr="007C172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2553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="003C678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всем </w:t>
      </w:r>
      <w:r w:rsidRPr="002553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вопросам необходимо обращаться в отдел публикации документов ГАУК РБ «Государственный архив Республики Бурятия» по телефону: (3012) 21-29-58 (</w:t>
      </w:r>
      <w:r w:rsidR="00BD65B4">
        <w:rPr>
          <w:rFonts w:ascii="Times New Roman" w:eastAsia="SimSun" w:hAnsi="Times New Roman" w:cs="Times New Roman"/>
          <w:color w:val="000000"/>
          <w:sz w:val="26"/>
          <w:szCs w:val="26"/>
          <w:lang w:eastAsia="zh-CN"/>
        </w:rPr>
        <w:t>Соснина Мария Михайловна</w:t>
      </w:r>
      <w:r w:rsidRPr="0025532D">
        <w:rPr>
          <w:rFonts w:ascii="Times New Roman" w:eastAsia="SimSun" w:hAnsi="Times New Roman" w:cs="Times New Roman"/>
          <w:color w:val="000000"/>
          <w:sz w:val="26"/>
          <w:szCs w:val="26"/>
          <w:lang w:eastAsia="zh-CN"/>
        </w:rPr>
        <w:t>)</w:t>
      </w:r>
      <w:r>
        <w:rPr>
          <w:rFonts w:ascii="Times New Roman" w:eastAsia="SimSun" w:hAnsi="Times New Roman" w:cs="Times New Roman"/>
          <w:color w:val="000000"/>
          <w:sz w:val="26"/>
          <w:szCs w:val="26"/>
          <w:lang w:eastAsia="zh-CN"/>
        </w:rPr>
        <w:t xml:space="preserve">. </w:t>
      </w:r>
      <w:r w:rsidR="00762B35" w:rsidRPr="0025532D">
        <w:rPr>
          <w:rFonts w:ascii="Times New Roman" w:eastAsia="SimSun" w:hAnsi="Times New Roman" w:cs="Times New Roman"/>
          <w:bCs/>
          <w:color w:val="000000"/>
          <w:sz w:val="26"/>
          <w:szCs w:val="26"/>
          <w:lang w:eastAsia="zh-CN"/>
        </w:rPr>
        <w:t xml:space="preserve">Прием конкурсных работ </w:t>
      </w:r>
      <w:r w:rsidRPr="0025532D">
        <w:rPr>
          <w:rFonts w:ascii="Times New Roman" w:eastAsia="SimSun" w:hAnsi="Times New Roman" w:cs="Times New Roman"/>
          <w:bCs/>
          <w:color w:val="000000"/>
          <w:sz w:val="26"/>
          <w:szCs w:val="26"/>
          <w:lang w:eastAsia="zh-CN"/>
        </w:rPr>
        <w:t xml:space="preserve">осуществляется </w:t>
      </w:r>
      <w:r>
        <w:rPr>
          <w:rFonts w:ascii="Times New Roman" w:eastAsia="SimSun" w:hAnsi="Times New Roman" w:cs="Times New Roman"/>
          <w:bCs/>
          <w:color w:val="000000"/>
          <w:sz w:val="26"/>
          <w:szCs w:val="26"/>
          <w:lang w:eastAsia="zh-CN"/>
        </w:rPr>
        <w:t xml:space="preserve">в </w:t>
      </w:r>
      <w:r w:rsidRPr="005F66F2">
        <w:rPr>
          <w:rFonts w:ascii="Times New Roman" w:eastAsia="SimSun" w:hAnsi="Times New Roman" w:cs="Times New Roman"/>
          <w:b/>
          <w:color w:val="000000"/>
          <w:sz w:val="26"/>
          <w:szCs w:val="26"/>
          <w:lang w:eastAsia="zh-CN"/>
        </w:rPr>
        <w:t>электронном виде</w:t>
      </w:r>
      <w:r>
        <w:rPr>
          <w:rFonts w:ascii="Times New Roman" w:eastAsia="SimSun" w:hAnsi="Times New Roman" w:cs="Times New Roman"/>
          <w:bCs/>
          <w:color w:val="000000"/>
          <w:sz w:val="26"/>
          <w:szCs w:val="26"/>
          <w:lang w:eastAsia="zh-CN"/>
        </w:rPr>
        <w:t xml:space="preserve"> на электронную почту </w:t>
      </w:r>
      <w:r>
        <w:rPr>
          <w:rFonts w:ascii="Times New Roman" w:eastAsia="SimSun" w:hAnsi="Times New Roman" w:cs="Times New Roman"/>
          <w:color w:val="000000"/>
          <w:sz w:val="26"/>
          <w:szCs w:val="26"/>
          <w:lang w:eastAsia="zh-CN"/>
        </w:rPr>
        <w:t>к</w:t>
      </w:r>
      <w:r w:rsidR="00762B35" w:rsidRPr="0025532D">
        <w:rPr>
          <w:rFonts w:ascii="Times New Roman" w:hAnsi="Times New Roman" w:cs="Times New Roman"/>
          <w:sz w:val="26"/>
          <w:szCs w:val="26"/>
        </w:rPr>
        <w:t>оординатор</w:t>
      </w:r>
      <w:r>
        <w:rPr>
          <w:rFonts w:ascii="Times New Roman" w:hAnsi="Times New Roman" w:cs="Times New Roman"/>
          <w:sz w:val="26"/>
          <w:szCs w:val="26"/>
        </w:rPr>
        <w:t>а</w:t>
      </w:r>
      <w:r w:rsidR="00762B35" w:rsidRPr="0025532D">
        <w:rPr>
          <w:rFonts w:ascii="Times New Roman" w:hAnsi="Times New Roman" w:cs="Times New Roman"/>
          <w:sz w:val="26"/>
          <w:szCs w:val="26"/>
        </w:rPr>
        <w:t xml:space="preserve"> конкурса: </w:t>
      </w:r>
      <w:bookmarkStart w:id="0" w:name="_Hlk210634729"/>
      <w:r w:rsidR="001A4981" w:rsidRPr="00BD65B4">
        <w:rPr>
          <w:rFonts w:ascii="Times New Roman" w:eastAsia="Times New Roman" w:hAnsi="Times New Roman" w:cs="Times New Roman"/>
          <w:color w:val="0000FF" w:themeColor="hyperlink"/>
          <w:sz w:val="26"/>
          <w:szCs w:val="26"/>
          <w:lang w:val="en-US" w:eastAsia="ru-RU"/>
        </w:rPr>
        <w:t>mari</w:t>
      </w:r>
      <w:r w:rsidR="00010BF3" w:rsidRPr="00BD65B4">
        <w:rPr>
          <w:rFonts w:ascii="Times New Roman" w:eastAsia="Times New Roman" w:hAnsi="Times New Roman" w:cs="Times New Roman"/>
          <w:color w:val="0000FF" w:themeColor="hyperlink"/>
          <w:sz w:val="26"/>
          <w:szCs w:val="26"/>
          <w:lang w:eastAsia="ru-RU"/>
        </w:rPr>
        <w:t>-</w:t>
      </w:r>
      <w:r w:rsidR="00010BF3" w:rsidRPr="00BD65B4">
        <w:rPr>
          <w:rFonts w:ascii="Times New Roman" w:eastAsia="Times New Roman" w:hAnsi="Times New Roman" w:cs="Times New Roman"/>
          <w:color w:val="0000FF" w:themeColor="hyperlink"/>
          <w:sz w:val="26"/>
          <w:szCs w:val="26"/>
          <w:lang w:val="en-US" w:eastAsia="ru-RU"/>
        </w:rPr>
        <w:t>mai</w:t>
      </w:r>
      <w:r w:rsidR="00010BF3" w:rsidRPr="00BD65B4">
        <w:rPr>
          <w:rFonts w:ascii="Times New Roman" w:eastAsia="Times New Roman" w:hAnsi="Times New Roman" w:cs="Times New Roman"/>
          <w:color w:val="0000FF" w:themeColor="hyperlink"/>
          <w:sz w:val="26"/>
          <w:szCs w:val="26"/>
          <w:lang w:eastAsia="ru-RU"/>
        </w:rPr>
        <w:t>1992@</w:t>
      </w:r>
      <w:r w:rsidR="00010BF3" w:rsidRPr="00BD65B4">
        <w:rPr>
          <w:rFonts w:ascii="Times New Roman" w:eastAsia="Times New Roman" w:hAnsi="Times New Roman" w:cs="Times New Roman"/>
          <w:color w:val="0000FF" w:themeColor="hyperlink"/>
          <w:sz w:val="26"/>
          <w:szCs w:val="26"/>
          <w:lang w:val="en-US" w:eastAsia="ru-RU"/>
        </w:rPr>
        <w:t>mail</w:t>
      </w:r>
      <w:r w:rsidR="00010BF3" w:rsidRPr="00BD65B4">
        <w:rPr>
          <w:rFonts w:ascii="Times New Roman" w:eastAsia="Times New Roman" w:hAnsi="Times New Roman" w:cs="Times New Roman"/>
          <w:color w:val="0000FF" w:themeColor="hyperlink"/>
          <w:sz w:val="26"/>
          <w:szCs w:val="26"/>
          <w:lang w:eastAsia="ru-RU"/>
        </w:rPr>
        <w:t>.</w:t>
      </w:r>
      <w:r w:rsidR="00010BF3" w:rsidRPr="00BD65B4">
        <w:rPr>
          <w:rFonts w:ascii="Times New Roman" w:eastAsia="Times New Roman" w:hAnsi="Times New Roman" w:cs="Times New Roman"/>
          <w:color w:val="0000FF" w:themeColor="hyperlink"/>
          <w:sz w:val="26"/>
          <w:szCs w:val="26"/>
          <w:lang w:val="en-US" w:eastAsia="ru-RU"/>
        </w:rPr>
        <w:t>ru</w:t>
      </w:r>
      <w:r w:rsidR="001A4981" w:rsidRPr="00010BF3">
        <w:rPr>
          <w:rFonts w:ascii="Times New Roman" w:eastAsia="Times New Roman" w:hAnsi="Times New Roman" w:cs="Times New Roman"/>
          <w:color w:val="0000FF" w:themeColor="hyperlink"/>
          <w:sz w:val="26"/>
          <w:szCs w:val="26"/>
          <w:lang w:eastAsia="ru-RU"/>
        </w:rPr>
        <w:t xml:space="preserve"> </w:t>
      </w:r>
    </w:p>
    <w:bookmarkEnd w:id="0"/>
    <w:p w14:paraId="06EA0E10" w14:textId="77777777" w:rsidR="005519CE" w:rsidRDefault="005519CE" w:rsidP="001A49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FF" w:themeColor="hyperlink"/>
          <w:sz w:val="26"/>
          <w:szCs w:val="26"/>
          <w:u w:val="single"/>
          <w:lang w:eastAsia="ru-RU"/>
        </w:rPr>
      </w:pPr>
    </w:p>
    <w:p w14:paraId="59E655BC" w14:textId="77777777" w:rsidR="005519CE" w:rsidRDefault="005519CE" w:rsidP="001A49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FF" w:themeColor="hyperlink"/>
          <w:sz w:val="26"/>
          <w:szCs w:val="26"/>
          <w:u w:val="single"/>
          <w:lang w:eastAsia="ru-RU"/>
        </w:rPr>
      </w:pPr>
    </w:p>
    <w:sectPr w:rsidR="005519CE" w:rsidSect="00A91886">
      <w:pgSz w:w="11906" w:h="16838"/>
      <w:pgMar w:top="426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4EDB"/>
    <w:multiLevelType w:val="hybridMultilevel"/>
    <w:tmpl w:val="CA70D1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B6B6A"/>
    <w:multiLevelType w:val="hybridMultilevel"/>
    <w:tmpl w:val="1DDE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A1A3E18"/>
    <w:multiLevelType w:val="multilevel"/>
    <w:tmpl w:val="DFD0B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A6535C"/>
    <w:multiLevelType w:val="multilevel"/>
    <w:tmpl w:val="6E1CA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3E120C"/>
    <w:multiLevelType w:val="hybridMultilevel"/>
    <w:tmpl w:val="ED1A9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E1AFA"/>
    <w:multiLevelType w:val="hybridMultilevel"/>
    <w:tmpl w:val="61D0C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EA611D"/>
    <w:multiLevelType w:val="multilevel"/>
    <w:tmpl w:val="AE00B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F80A15"/>
    <w:multiLevelType w:val="hybridMultilevel"/>
    <w:tmpl w:val="E2FA5036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F10553"/>
    <w:multiLevelType w:val="hybridMultilevel"/>
    <w:tmpl w:val="A1D85E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9C3A45"/>
    <w:multiLevelType w:val="hybridMultilevel"/>
    <w:tmpl w:val="46FC859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0E2F9E"/>
    <w:multiLevelType w:val="hybridMultilevel"/>
    <w:tmpl w:val="BED47596"/>
    <w:lvl w:ilvl="0" w:tplc="9042B4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684DD6"/>
    <w:multiLevelType w:val="hybridMultilevel"/>
    <w:tmpl w:val="A656AE0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2AE25BE"/>
    <w:multiLevelType w:val="hybridMultilevel"/>
    <w:tmpl w:val="3DB851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0062CC"/>
    <w:multiLevelType w:val="multilevel"/>
    <w:tmpl w:val="D0980BB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9E0DBB"/>
    <w:multiLevelType w:val="hybridMultilevel"/>
    <w:tmpl w:val="542CA8F0"/>
    <w:lvl w:ilvl="0" w:tplc="CF12958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9C6F49"/>
    <w:multiLevelType w:val="hybridMultilevel"/>
    <w:tmpl w:val="3926F8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9AF5961"/>
    <w:multiLevelType w:val="hybridMultilevel"/>
    <w:tmpl w:val="35580210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7" w15:restartNumberingAfterBreak="0">
    <w:nsid w:val="2B4352B0"/>
    <w:multiLevelType w:val="hybridMultilevel"/>
    <w:tmpl w:val="C406CF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A81874"/>
    <w:multiLevelType w:val="hybridMultilevel"/>
    <w:tmpl w:val="976230E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9" w15:restartNumberingAfterBreak="0">
    <w:nsid w:val="2F6577AE"/>
    <w:multiLevelType w:val="hybridMultilevel"/>
    <w:tmpl w:val="2398063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30C35B05"/>
    <w:multiLevelType w:val="hybridMultilevel"/>
    <w:tmpl w:val="0D0AA4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4FA284A"/>
    <w:multiLevelType w:val="multilevel"/>
    <w:tmpl w:val="91FA8A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388341C7"/>
    <w:multiLevelType w:val="hybridMultilevel"/>
    <w:tmpl w:val="5844BC24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9105404"/>
    <w:multiLevelType w:val="hybridMultilevel"/>
    <w:tmpl w:val="DC8808B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3B990E50"/>
    <w:multiLevelType w:val="multilevel"/>
    <w:tmpl w:val="6DFCD2A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5" w15:restartNumberingAfterBreak="0">
    <w:nsid w:val="41022D7C"/>
    <w:multiLevelType w:val="hybridMultilevel"/>
    <w:tmpl w:val="EB5254A2"/>
    <w:lvl w:ilvl="0" w:tplc="5CF24B2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1BE5A38"/>
    <w:multiLevelType w:val="hybridMultilevel"/>
    <w:tmpl w:val="8206B2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11140D"/>
    <w:multiLevelType w:val="hybridMultilevel"/>
    <w:tmpl w:val="D4A20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5765E0"/>
    <w:multiLevelType w:val="multilevel"/>
    <w:tmpl w:val="28525B7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29" w15:restartNumberingAfterBreak="0">
    <w:nsid w:val="466425AA"/>
    <w:multiLevelType w:val="hybridMultilevel"/>
    <w:tmpl w:val="66EAA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6D129C"/>
    <w:multiLevelType w:val="hybridMultilevel"/>
    <w:tmpl w:val="CCAA0B30"/>
    <w:lvl w:ilvl="0" w:tplc="9078DBC6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DC160B"/>
    <w:multiLevelType w:val="hybridMultilevel"/>
    <w:tmpl w:val="925683B8"/>
    <w:lvl w:ilvl="0" w:tplc="04190001">
      <w:numFmt w:val="decimal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B204D1C"/>
    <w:multiLevelType w:val="hybridMultilevel"/>
    <w:tmpl w:val="89E47AE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2345C71"/>
    <w:multiLevelType w:val="hybridMultilevel"/>
    <w:tmpl w:val="36A81FC4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3A17BC8"/>
    <w:multiLevelType w:val="hybridMultilevel"/>
    <w:tmpl w:val="05C23846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5" w15:restartNumberingAfterBreak="0">
    <w:nsid w:val="58DA712B"/>
    <w:multiLevelType w:val="multilevel"/>
    <w:tmpl w:val="7BEED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A506EAD"/>
    <w:multiLevelType w:val="multilevel"/>
    <w:tmpl w:val="5A506EAD"/>
    <w:lvl w:ilvl="0">
      <w:start w:val="1"/>
      <w:numFmt w:val="decimal"/>
      <w:lvlText w:val="%1."/>
      <w:lvlJc w:val="left"/>
      <w:pPr>
        <w:ind w:left="2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998" w:hanging="360"/>
      </w:pPr>
    </w:lvl>
    <w:lvl w:ilvl="2">
      <w:start w:val="1"/>
      <w:numFmt w:val="lowerRoman"/>
      <w:lvlText w:val="%3."/>
      <w:lvlJc w:val="right"/>
      <w:pPr>
        <w:ind w:left="1718" w:hanging="180"/>
      </w:pPr>
    </w:lvl>
    <w:lvl w:ilvl="3">
      <w:start w:val="1"/>
      <w:numFmt w:val="decimal"/>
      <w:lvlText w:val="%4."/>
      <w:lvlJc w:val="left"/>
      <w:pPr>
        <w:ind w:left="2438" w:hanging="360"/>
      </w:pPr>
    </w:lvl>
    <w:lvl w:ilvl="4">
      <w:start w:val="1"/>
      <w:numFmt w:val="lowerLetter"/>
      <w:lvlText w:val="%5."/>
      <w:lvlJc w:val="left"/>
      <w:pPr>
        <w:ind w:left="3158" w:hanging="360"/>
      </w:pPr>
    </w:lvl>
    <w:lvl w:ilvl="5">
      <w:start w:val="1"/>
      <w:numFmt w:val="lowerRoman"/>
      <w:lvlText w:val="%6."/>
      <w:lvlJc w:val="right"/>
      <w:pPr>
        <w:ind w:left="3878" w:hanging="180"/>
      </w:pPr>
    </w:lvl>
    <w:lvl w:ilvl="6">
      <w:start w:val="1"/>
      <w:numFmt w:val="decimal"/>
      <w:lvlText w:val="%7."/>
      <w:lvlJc w:val="left"/>
      <w:pPr>
        <w:ind w:left="4598" w:hanging="360"/>
      </w:pPr>
    </w:lvl>
    <w:lvl w:ilvl="7">
      <w:start w:val="1"/>
      <w:numFmt w:val="lowerLetter"/>
      <w:lvlText w:val="%8."/>
      <w:lvlJc w:val="left"/>
      <w:pPr>
        <w:ind w:left="5318" w:hanging="360"/>
      </w:pPr>
    </w:lvl>
    <w:lvl w:ilvl="8">
      <w:start w:val="1"/>
      <w:numFmt w:val="lowerRoman"/>
      <w:lvlText w:val="%9."/>
      <w:lvlJc w:val="right"/>
      <w:pPr>
        <w:ind w:left="6038" w:hanging="180"/>
      </w:pPr>
    </w:lvl>
  </w:abstractNum>
  <w:abstractNum w:abstractNumId="37" w15:restartNumberingAfterBreak="0">
    <w:nsid w:val="5F285B29"/>
    <w:multiLevelType w:val="hybridMultilevel"/>
    <w:tmpl w:val="0DA6E73A"/>
    <w:lvl w:ilvl="0" w:tplc="E7B4A7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F7A0B0A"/>
    <w:multiLevelType w:val="hybridMultilevel"/>
    <w:tmpl w:val="86145200"/>
    <w:lvl w:ilvl="0" w:tplc="04190001">
      <w:start w:val="1"/>
      <w:numFmt w:val="bullet"/>
      <w:lvlText w:val=""/>
      <w:lvlJc w:val="left"/>
      <w:pPr>
        <w:ind w:left="7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39" w15:restartNumberingAfterBreak="0">
    <w:nsid w:val="602113E2"/>
    <w:multiLevelType w:val="multilevel"/>
    <w:tmpl w:val="FF423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3A04049"/>
    <w:multiLevelType w:val="hybridMultilevel"/>
    <w:tmpl w:val="B336A9BC"/>
    <w:lvl w:ilvl="0" w:tplc="30882B52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F70789F"/>
    <w:multiLevelType w:val="multilevel"/>
    <w:tmpl w:val="6EB47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FCF3B1B"/>
    <w:multiLevelType w:val="multilevel"/>
    <w:tmpl w:val="86945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06532C1"/>
    <w:multiLevelType w:val="hybridMultilevel"/>
    <w:tmpl w:val="147E644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7B87501D"/>
    <w:multiLevelType w:val="hybridMultilevel"/>
    <w:tmpl w:val="4B928C8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FB34724"/>
    <w:multiLevelType w:val="hybridMultilevel"/>
    <w:tmpl w:val="92728F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FB47E80"/>
    <w:multiLevelType w:val="hybridMultilevel"/>
    <w:tmpl w:val="B03EB008"/>
    <w:lvl w:ilvl="0" w:tplc="12CC9384">
      <w:start w:val="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071008030">
    <w:abstractNumId w:val="5"/>
  </w:num>
  <w:num w:numId="2" w16cid:durableId="307132125">
    <w:abstractNumId w:val="36"/>
  </w:num>
  <w:num w:numId="3" w16cid:durableId="1737580746">
    <w:abstractNumId w:val="11"/>
  </w:num>
  <w:num w:numId="4" w16cid:durableId="499464134">
    <w:abstractNumId w:val="18"/>
  </w:num>
  <w:num w:numId="5" w16cid:durableId="1245799990">
    <w:abstractNumId w:val="43"/>
  </w:num>
  <w:num w:numId="6" w16cid:durableId="980037379">
    <w:abstractNumId w:val="34"/>
  </w:num>
  <w:num w:numId="7" w16cid:durableId="1239680082">
    <w:abstractNumId w:val="41"/>
  </w:num>
  <w:num w:numId="8" w16cid:durableId="1461025378">
    <w:abstractNumId w:val="8"/>
  </w:num>
  <w:num w:numId="9" w16cid:durableId="1969117568">
    <w:abstractNumId w:val="45"/>
  </w:num>
  <w:num w:numId="10" w16cid:durableId="1749887901">
    <w:abstractNumId w:val="39"/>
  </w:num>
  <w:num w:numId="11" w16cid:durableId="340552644">
    <w:abstractNumId w:val="42"/>
  </w:num>
  <w:num w:numId="12" w16cid:durableId="2061006708">
    <w:abstractNumId w:val="6"/>
  </w:num>
  <w:num w:numId="13" w16cid:durableId="815268362">
    <w:abstractNumId w:val="29"/>
  </w:num>
  <w:num w:numId="14" w16cid:durableId="1060323313">
    <w:abstractNumId w:val="27"/>
  </w:num>
  <w:num w:numId="15" w16cid:durableId="2109353835">
    <w:abstractNumId w:val="31"/>
  </w:num>
  <w:num w:numId="16" w16cid:durableId="103063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3953479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03395949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1714555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05059670">
    <w:abstractNumId w:val="35"/>
  </w:num>
  <w:num w:numId="21" w16cid:durableId="164549896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19027267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35218997">
    <w:abstractNumId w:val="46"/>
  </w:num>
  <w:num w:numId="24" w16cid:durableId="1157922064">
    <w:abstractNumId w:val="21"/>
  </w:num>
  <w:num w:numId="25" w16cid:durableId="1192301273">
    <w:abstractNumId w:val="28"/>
  </w:num>
  <w:num w:numId="26" w16cid:durableId="183313647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34054657">
    <w:abstractNumId w:val="2"/>
  </w:num>
  <w:num w:numId="28" w16cid:durableId="1695613147">
    <w:abstractNumId w:val="38"/>
  </w:num>
  <w:num w:numId="29" w16cid:durableId="872839129">
    <w:abstractNumId w:val="30"/>
  </w:num>
  <w:num w:numId="30" w16cid:durableId="207692773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3066733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4440488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4786190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1529900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95174930">
    <w:abstractNumId w:val="1"/>
  </w:num>
  <w:num w:numId="36" w16cid:durableId="162982470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97767269">
    <w:abstractNumId w:val="4"/>
  </w:num>
  <w:num w:numId="38" w16cid:durableId="183861788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000617552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6209460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2389632">
    <w:abstractNumId w:val="26"/>
  </w:num>
  <w:num w:numId="42" w16cid:durableId="317270300">
    <w:abstractNumId w:val="20"/>
  </w:num>
  <w:num w:numId="43" w16cid:durableId="1137800036">
    <w:abstractNumId w:val="19"/>
  </w:num>
  <w:num w:numId="44" w16cid:durableId="253517663">
    <w:abstractNumId w:val="23"/>
  </w:num>
  <w:num w:numId="45" w16cid:durableId="559361813">
    <w:abstractNumId w:val="9"/>
  </w:num>
  <w:num w:numId="46" w16cid:durableId="510027890">
    <w:abstractNumId w:val="0"/>
  </w:num>
  <w:num w:numId="47" w16cid:durableId="391077356">
    <w:abstractNumId w:val="15"/>
  </w:num>
  <w:num w:numId="48" w16cid:durableId="959190686">
    <w:abstractNumId w:val="37"/>
  </w:num>
  <w:num w:numId="49" w16cid:durableId="1310475537">
    <w:abstractNumId w:val="17"/>
  </w:num>
  <w:num w:numId="50" w16cid:durableId="8888057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DDC"/>
    <w:rsid w:val="000078F5"/>
    <w:rsid w:val="00010BF3"/>
    <w:rsid w:val="0001555A"/>
    <w:rsid w:val="000516B6"/>
    <w:rsid w:val="000668F1"/>
    <w:rsid w:val="0008343B"/>
    <w:rsid w:val="000B61F1"/>
    <w:rsid w:val="000C3452"/>
    <w:rsid w:val="000C6CDD"/>
    <w:rsid w:val="00101259"/>
    <w:rsid w:val="00112A6B"/>
    <w:rsid w:val="0013281C"/>
    <w:rsid w:val="001570A7"/>
    <w:rsid w:val="00193438"/>
    <w:rsid w:val="001A2F33"/>
    <w:rsid w:val="001A4981"/>
    <w:rsid w:val="001D62D8"/>
    <w:rsid w:val="002032DF"/>
    <w:rsid w:val="002467FA"/>
    <w:rsid w:val="00254881"/>
    <w:rsid w:val="0025532D"/>
    <w:rsid w:val="00261FE9"/>
    <w:rsid w:val="00263427"/>
    <w:rsid w:val="00270A8A"/>
    <w:rsid w:val="00285BA8"/>
    <w:rsid w:val="002A028A"/>
    <w:rsid w:val="002A35FF"/>
    <w:rsid w:val="002A3D44"/>
    <w:rsid w:val="00314B40"/>
    <w:rsid w:val="00331044"/>
    <w:rsid w:val="003633B6"/>
    <w:rsid w:val="0036366F"/>
    <w:rsid w:val="003C6789"/>
    <w:rsid w:val="00431207"/>
    <w:rsid w:val="00445EDF"/>
    <w:rsid w:val="00480824"/>
    <w:rsid w:val="0049267D"/>
    <w:rsid w:val="005015D0"/>
    <w:rsid w:val="00520F4A"/>
    <w:rsid w:val="00527F86"/>
    <w:rsid w:val="0053447B"/>
    <w:rsid w:val="00537F59"/>
    <w:rsid w:val="00543D32"/>
    <w:rsid w:val="00547354"/>
    <w:rsid w:val="005519CE"/>
    <w:rsid w:val="00552421"/>
    <w:rsid w:val="0056032B"/>
    <w:rsid w:val="00565989"/>
    <w:rsid w:val="005B3131"/>
    <w:rsid w:val="005C58C3"/>
    <w:rsid w:val="005E51B1"/>
    <w:rsid w:val="005F33DF"/>
    <w:rsid w:val="005F66F2"/>
    <w:rsid w:val="006266BE"/>
    <w:rsid w:val="00627692"/>
    <w:rsid w:val="00627F78"/>
    <w:rsid w:val="006468FA"/>
    <w:rsid w:val="006478D6"/>
    <w:rsid w:val="006703AD"/>
    <w:rsid w:val="0068377B"/>
    <w:rsid w:val="006A2A4E"/>
    <w:rsid w:val="006A3548"/>
    <w:rsid w:val="006A47BB"/>
    <w:rsid w:val="006B5EE2"/>
    <w:rsid w:val="006C1343"/>
    <w:rsid w:val="006E0A21"/>
    <w:rsid w:val="006E1ECA"/>
    <w:rsid w:val="0072563E"/>
    <w:rsid w:val="007503ED"/>
    <w:rsid w:val="00762B35"/>
    <w:rsid w:val="0076760F"/>
    <w:rsid w:val="00784E6C"/>
    <w:rsid w:val="007C172E"/>
    <w:rsid w:val="007D1BE2"/>
    <w:rsid w:val="007F7835"/>
    <w:rsid w:val="0085592F"/>
    <w:rsid w:val="008624D4"/>
    <w:rsid w:val="00885A5A"/>
    <w:rsid w:val="00897DB9"/>
    <w:rsid w:val="008B4779"/>
    <w:rsid w:val="008D1BD5"/>
    <w:rsid w:val="008D7FEB"/>
    <w:rsid w:val="00913CF8"/>
    <w:rsid w:val="00917709"/>
    <w:rsid w:val="00933C1F"/>
    <w:rsid w:val="00933D08"/>
    <w:rsid w:val="009416E3"/>
    <w:rsid w:val="009456A1"/>
    <w:rsid w:val="009A041A"/>
    <w:rsid w:val="00A04D77"/>
    <w:rsid w:val="00A219ED"/>
    <w:rsid w:val="00A27965"/>
    <w:rsid w:val="00A51C9C"/>
    <w:rsid w:val="00A8224A"/>
    <w:rsid w:val="00A91886"/>
    <w:rsid w:val="00AA2876"/>
    <w:rsid w:val="00AE1D43"/>
    <w:rsid w:val="00B06D53"/>
    <w:rsid w:val="00B23E48"/>
    <w:rsid w:val="00BB44CD"/>
    <w:rsid w:val="00BD65B4"/>
    <w:rsid w:val="00BF2F25"/>
    <w:rsid w:val="00C23DDC"/>
    <w:rsid w:val="00C25A28"/>
    <w:rsid w:val="00C406D4"/>
    <w:rsid w:val="00C83F01"/>
    <w:rsid w:val="00C909E8"/>
    <w:rsid w:val="00C96975"/>
    <w:rsid w:val="00CA6EA7"/>
    <w:rsid w:val="00D079D2"/>
    <w:rsid w:val="00D147E1"/>
    <w:rsid w:val="00D30CDE"/>
    <w:rsid w:val="00D81324"/>
    <w:rsid w:val="00DA3C01"/>
    <w:rsid w:val="00DA58AB"/>
    <w:rsid w:val="00DF03F6"/>
    <w:rsid w:val="00E037A6"/>
    <w:rsid w:val="00E42869"/>
    <w:rsid w:val="00E46894"/>
    <w:rsid w:val="00E5700C"/>
    <w:rsid w:val="00E7287B"/>
    <w:rsid w:val="00E8217F"/>
    <w:rsid w:val="00E903EF"/>
    <w:rsid w:val="00E94434"/>
    <w:rsid w:val="00EA4FF9"/>
    <w:rsid w:val="00EB57B9"/>
    <w:rsid w:val="00EC72FC"/>
    <w:rsid w:val="00ED33B3"/>
    <w:rsid w:val="00EF7EC3"/>
    <w:rsid w:val="00F06CC9"/>
    <w:rsid w:val="00F310D5"/>
    <w:rsid w:val="00F32164"/>
    <w:rsid w:val="00F45C2B"/>
    <w:rsid w:val="00F52B8A"/>
    <w:rsid w:val="00F56274"/>
    <w:rsid w:val="00F65A8B"/>
    <w:rsid w:val="00F9721F"/>
    <w:rsid w:val="00FB092D"/>
    <w:rsid w:val="00FD4EA2"/>
    <w:rsid w:val="00FD761E"/>
    <w:rsid w:val="00FE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DFA84"/>
  <w15:docId w15:val="{B5C1FFC7-1B5C-45F0-B1C5-0FA9BE978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3D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23DD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4">
    <w:name w:val="Основной текст (4)_"/>
    <w:link w:val="40"/>
    <w:uiPriority w:val="99"/>
    <w:locked/>
    <w:rsid w:val="00C23DDC"/>
    <w:rPr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C23DDC"/>
    <w:pPr>
      <w:shd w:val="clear" w:color="auto" w:fill="FFFFFF"/>
      <w:spacing w:after="0" w:line="269" w:lineRule="exact"/>
    </w:pPr>
  </w:style>
  <w:style w:type="character" w:customStyle="1" w:styleId="2">
    <w:name w:val="Основной текст (2)_"/>
    <w:link w:val="20"/>
    <w:uiPriority w:val="99"/>
    <w:rsid w:val="00C23DDC"/>
    <w:rPr>
      <w:rFonts w:ascii="Times New Roman" w:hAnsi="Times New Roman"/>
      <w:b/>
      <w:bCs/>
      <w:shd w:val="clear" w:color="auto" w:fill="FFFFFF"/>
    </w:rPr>
  </w:style>
  <w:style w:type="character" w:customStyle="1" w:styleId="21">
    <w:name w:val="Основной текст (2) + Не полужирный"/>
    <w:uiPriority w:val="99"/>
    <w:rsid w:val="00C23DDC"/>
    <w:rPr>
      <w:rFonts w:ascii="Times New Roman" w:hAnsi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C23DDC"/>
    <w:pPr>
      <w:shd w:val="clear" w:color="auto" w:fill="FFFFFF"/>
      <w:spacing w:after="180" w:line="269" w:lineRule="exact"/>
      <w:jc w:val="center"/>
    </w:pPr>
    <w:rPr>
      <w:rFonts w:ascii="Times New Roman" w:hAnsi="Times New Roman"/>
      <w:b/>
      <w:bCs/>
    </w:rPr>
  </w:style>
  <w:style w:type="character" w:customStyle="1" w:styleId="a5">
    <w:name w:val="Основной текст Знак"/>
    <w:link w:val="a6"/>
    <w:rsid w:val="00C23DDC"/>
    <w:rPr>
      <w:rFonts w:ascii="Times New Roman" w:hAnsi="Times New Roman"/>
      <w:shd w:val="clear" w:color="auto" w:fill="FFFFFF"/>
    </w:rPr>
  </w:style>
  <w:style w:type="paragraph" w:styleId="a6">
    <w:name w:val="Body Text"/>
    <w:basedOn w:val="a"/>
    <w:link w:val="a5"/>
    <w:rsid w:val="00C23DDC"/>
    <w:pPr>
      <w:shd w:val="clear" w:color="auto" w:fill="FFFFFF"/>
      <w:spacing w:before="180" w:after="360" w:line="240" w:lineRule="atLeast"/>
      <w:jc w:val="center"/>
    </w:pPr>
    <w:rPr>
      <w:rFonts w:ascii="Times New Roman" w:hAnsi="Times New Roman"/>
    </w:rPr>
  </w:style>
  <w:style w:type="character" w:customStyle="1" w:styleId="1">
    <w:name w:val="Основной текст Знак1"/>
    <w:basedOn w:val="a0"/>
    <w:uiPriority w:val="99"/>
    <w:semiHidden/>
    <w:rsid w:val="00C23DDC"/>
  </w:style>
  <w:style w:type="character" w:styleId="a7">
    <w:name w:val="Hyperlink"/>
    <w:basedOn w:val="a0"/>
    <w:uiPriority w:val="99"/>
    <w:rsid w:val="00C23DDC"/>
    <w:rPr>
      <w:rFonts w:cs="Times New Roman"/>
      <w:color w:val="0000FF"/>
      <w:u w:val="single"/>
    </w:rPr>
  </w:style>
  <w:style w:type="paragraph" w:styleId="a8">
    <w:name w:val="Normal (Web)"/>
    <w:basedOn w:val="a"/>
    <w:link w:val="a9"/>
    <w:uiPriority w:val="99"/>
    <w:rsid w:val="00C23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13281C"/>
    <w:pPr>
      <w:spacing w:after="0" w:line="240" w:lineRule="auto"/>
    </w:pPr>
    <w:rPr>
      <w:rFonts w:ascii="Calibri" w:eastAsia="Times New Roman" w:hAnsi="Calibri" w:cs="Times New Roman"/>
      <w:lang w:val="en-US" w:eastAsia="ko-KR"/>
    </w:rPr>
  </w:style>
  <w:style w:type="character" w:styleId="ac">
    <w:name w:val="Strong"/>
    <w:basedOn w:val="a0"/>
    <w:link w:val="10"/>
    <w:uiPriority w:val="22"/>
    <w:qFormat/>
    <w:rsid w:val="0013281C"/>
    <w:rPr>
      <w:b/>
      <w:bCs/>
    </w:rPr>
  </w:style>
  <w:style w:type="table" w:styleId="ad">
    <w:name w:val="Table Grid"/>
    <w:basedOn w:val="a1"/>
    <w:uiPriority w:val="39"/>
    <w:rsid w:val="00565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Выделение1"/>
    <w:link w:val="ae"/>
    <w:rsid w:val="001570A7"/>
    <w:pPr>
      <w:spacing w:after="0" w:line="240" w:lineRule="auto"/>
    </w:pPr>
    <w:rPr>
      <w:rFonts w:ascii="Calibri" w:eastAsia="Times New Roman" w:hAnsi="Calibri" w:cs="Times New Roman"/>
      <w:i/>
      <w:color w:val="000000"/>
      <w:sz w:val="20"/>
      <w:szCs w:val="20"/>
      <w:lang w:eastAsia="ru-RU"/>
    </w:rPr>
  </w:style>
  <w:style w:type="character" w:styleId="ae">
    <w:name w:val="Emphasis"/>
    <w:link w:val="11"/>
    <w:qFormat/>
    <w:rsid w:val="001570A7"/>
    <w:rPr>
      <w:rFonts w:ascii="Calibri" w:eastAsia="Times New Roman" w:hAnsi="Calibri" w:cs="Times New Roman"/>
      <w:i/>
      <w:color w:val="000000"/>
      <w:sz w:val="20"/>
      <w:szCs w:val="20"/>
      <w:lang w:eastAsia="ru-RU"/>
    </w:rPr>
  </w:style>
  <w:style w:type="paragraph" w:customStyle="1" w:styleId="10">
    <w:name w:val="Строгий1"/>
    <w:link w:val="ac"/>
    <w:rsid w:val="001570A7"/>
    <w:pPr>
      <w:spacing w:after="0" w:line="240" w:lineRule="auto"/>
    </w:pPr>
    <w:rPr>
      <w:b/>
      <w:bCs/>
    </w:rPr>
  </w:style>
  <w:style w:type="character" w:customStyle="1" w:styleId="a9">
    <w:name w:val="Обычный (Интернет) Знак"/>
    <w:basedOn w:val="a0"/>
    <w:link w:val="a8"/>
    <w:locked/>
    <w:rsid w:val="001570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Без интервала Знак"/>
    <w:link w:val="aa"/>
    <w:locked/>
    <w:rsid w:val="001570A7"/>
    <w:rPr>
      <w:rFonts w:ascii="Calibri" w:eastAsia="Times New Roman" w:hAnsi="Calibri" w:cs="Times New Roman"/>
      <w:lang w:val="en-US" w:eastAsia="ko-KR"/>
    </w:rPr>
  </w:style>
  <w:style w:type="character" w:customStyle="1" w:styleId="a4">
    <w:name w:val="Абзац списка Знак"/>
    <w:basedOn w:val="a0"/>
    <w:link w:val="a3"/>
    <w:locked/>
    <w:rsid w:val="001570A7"/>
    <w:rPr>
      <w:rFonts w:ascii="Calibri" w:eastAsia="Times New Roman" w:hAnsi="Calibri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4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yandex.ru/clck/jsredir?from=yandex.ru%3Byandsearch%3Bweb%3B%3B&amp;text=&amp;etext=1549.og8PLiPomqFLqsG-p6bhzMrftAUGRGjz054Rp6J1vdf2FvXRwHQFUXB3K-A51ZKM-3PT1EVnbB0wdHL8dETg-Dn5Yk8sLCsHAhb-tfEroYq3pFEVhSEsIZoNdbySZzsCUHKk8JV4VGkCFcEMfIj4qqCb3KR8m5FbQxUrwnl6IMUppMI2-8mhKZ6_JvQJWci4.c80668b43fb5343499ce924eb61cbde778f78b1f&amp;uuid=&amp;state=PEtFfuTeVD4jaxywoSUvtB2i7c0_vxGdKJBUN48dhRaQEew_4vPgtaHQTbCUXI3yXF7gMIt8Es9RFLtOmtvshg,,&amp;&amp;cst=AiuY0DBWFJ5Hyx_fyvalFK49AtBwASfWzo78aIdDc33xE1A01ha2GnoZdnZc2uDe_AlP68gq67FHwBgWULM_kG1wCtMG1iVJHo6PcvSnpw8D6wE7pO4bVLtcFbh8wFchCh0rXzIlP2FOr9ar-o6QDYMxPWLbpSr7kn18j7Si_UZxEnX3V7FRPKBX-72fhMJ52FEXr0qwCHreC0ZU9JS6Vc8Yf4dNl6BZohJ_dWAJrjbviQJH-iXBNVGUV4xSx2n9eoftDOksAiWNf89MSd9GDzc_mRmfMooVsHIS9Yl63Gd6HlCQF1WGzPGTDltufo23&amp;data=UlNrNmk5WktYejR0eWJFYk1LdmtxdGhKVU85emNXM0ZGVklEUG9Jd0l3OWJfMGwtVTdlQ0hBYkdpYnZ1MmJxYW03RW1tNkpoUUpLWDhBMlZwdEJSVHBrRldrcndWS3NRZGI2SG82cVVVT2cs&amp;sign=5de5764f035924ae09393b40a46acdf5&amp;keyno=0&amp;b64e=2&amp;ref=orjY4mGPRjk5boDnW0uvlpAgqs5Jg3quKLfGKhgcZzlQ3PZ0FIM1QRMprwY4fo-qYQAh0LP9e90lqJPyAyh3x9QuquUdXSrBcsk8uZP2GIpDDI6k14WGvEi3j2UaJFQsHBnPPIrQcCLVbXmhKQhrRmSlg-qiXdl5re34y8HZRvxnKZqL-qCtRndVRxh9r2hs48Ed-TfQMjy9HESKZpNSwsZe0ArcW5g35tXb0iaN7SEXcjwSP9Y8EllWicLlrpzkQ8s5VMBsPUzHIEyh344IPUvrN6Cu34FGn3vi6ylUtULTYuEMUKjaaYQq19d9QoZRaM7wR2gMI6M_80oe5ii_1nv1uEcA4U-dye0DvIbHtZd3Edj1jDUL6YO9vcun0KltevcxIjPMPNrXG21FUcAU-X91f_tZk0idK-18AOsMilBvR09Gx2MP8ItHMdeXv7OAR3ygp23iWKWvkX4CpvLZSrWI0sn4pJ8hjuqXvmgHONBW17-O31hIHw,,&amp;l10n=ru&amp;cts=1505869194168&amp;mc=2.5220552088742005&amp;bu=uniq150586743701916106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inkultrb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BEFD91-3602-4039-BB2A-C287F143E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Новолодская М.С</cp:lastModifiedBy>
  <cp:revision>25</cp:revision>
  <cp:lastPrinted>2025-05-28T06:47:00Z</cp:lastPrinted>
  <dcterms:created xsi:type="dcterms:W3CDTF">2025-05-28T09:00:00Z</dcterms:created>
  <dcterms:modified xsi:type="dcterms:W3CDTF">2025-10-06T01:20:00Z</dcterms:modified>
</cp:coreProperties>
</file>