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B74" w:rsidRPr="007F290B" w:rsidRDefault="00B14B74" w:rsidP="00B14B74">
      <w:pPr>
        <w:pStyle w:val="1"/>
        <w:spacing w:line="240" w:lineRule="auto"/>
        <w:ind w:firstLine="0"/>
        <w:jc w:val="right"/>
        <w:rPr>
          <w:sz w:val="24"/>
          <w:szCs w:val="24"/>
        </w:rPr>
      </w:pPr>
      <w:r w:rsidRPr="007F290B">
        <w:rPr>
          <w:sz w:val="24"/>
          <w:szCs w:val="24"/>
        </w:rPr>
        <w:t xml:space="preserve">Приложение </w:t>
      </w:r>
    </w:p>
    <w:p w:rsidR="00B14B74" w:rsidRPr="002A3EC9" w:rsidRDefault="00B14B74" w:rsidP="00B14B74">
      <w:pPr>
        <w:pStyle w:val="1"/>
        <w:spacing w:line="240" w:lineRule="auto"/>
        <w:ind w:firstLine="0"/>
        <w:rPr>
          <w:sz w:val="24"/>
          <w:szCs w:val="24"/>
        </w:rPr>
      </w:pPr>
      <w:r w:rsidRPr="002A3EC9"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:rsidR="00B14B74" w:rsidRPr="002A3EC9" w:rsidRDefault="00B14B74" w:rsidP="00B14B7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2A3EC9">
        <w:rPr>
          <w:rFonts w:ascii="Times New Roman" w:hAnsi="Times New Roman" w:cs="Times New Roman"/>
          <w:sz w:val="24"/>
          <w:szCs w:val="24"/>
        </w:rPr>
        <w:t>омиссию Республики Бурятия</w:t>
      </w:r>
    </w:p>
    <w:p w:rsidR="00B14B74" w:rsidRPr="002A3EC9" w:rsidRDefault="00B14B74" w:rsidP="00B14B7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3EC9">
        <w:rPr>
          <w:rFonts w:ascii="Times New Roman" w:hAnsi="Times New Roman" w:cs="Times New Roman"/>
          <w:sz w:val="24"/>
          <w:szCs w:val="24"/>
        </w:rPr>
        <w:t>по государственным премиям</w:t>
      </w:r>
    </w:p>
    <w:p w:rsidR="00B14B74" w:rsidRPr="00980C7F" w:rsidRDefault="00B14B74" w:rsidP="00B14B7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14B74" w:rsidRPr="002A3EC9" w:rsidRDefault="00B14B74" w:rsidP="00B14B7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6"/>
      <w:bookmarkEnd w:id="0"/>
      <w:r w:rsidRPr="002A3EC9">
        <w:rPr>
          <w:rFonts w:ascii="Times New Roman" w:hAnsi="Times New Roman" w:cs="Times New Roman"/>
          <w:b/>
          <w:bCs/>
          <w:sz w:val="28"/>
          <w:szCs w:val="28"/>
        </w:rPr>
        <w:t>ПИСЬМЕННОЕ ПРЕДСТАВЛЕНИЕ НА СОИСКАНИЕ ГОСУДАРСТВЕННОЙ ПРЕМИИ</w:t>
      </w:r>
    </w:p>
    <w:p w:rsidR="00B14B74" w:rsidRPr="002A3EC9" w:rsidRDefault="00B14B74" w:rsidP="00B14B7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EC9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БУРЯТИЯ В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ТЕАТРАЛЬНОГО </w:t>
      </w:r>
      <w:r w:rsidRPr="002A3EC9">
        <w:rPr>
          <w:rFonts w:ascii="Times New Roman" w:hAnsi="Times New Roman" w:cs="Times New Roman"/>
          <w:b/>
          <w:bCs/>
          <w:sz w:val="28"/>
          <w:szCs w:val="28"/>
        </w:rPr>
        <w:t>ИСКУССТВА</w:t>
      </w:r>
    </w:p>
    <w:p w:rsidR="00B14B74" w:rsidRPr="002A3EC9" w:rsidRDefault="00B14B74" w:rsidP="00B14B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I. Сведения о лице, выдвигающем на соискание.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II. Сведения о соискателе Государственной премии Республики Бурятия за заслуги в развитии театрального искусства: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1) точное (несокращенное) наименование коллектива творческих работников (художественный или артистический персонал) государственных или муниципальных театров Республики Бурятия, состоящего не более чем из пяти человек;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2) фамилия, имя, отчество физического лица;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3) краткая характеристика и заслуги, за которые соискатель представляется к награждению;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4) точный адрес и контактный телефон соискателя.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III. Если творческий коллектив возглавляется руководителем, то это также должно быть отмечено.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Если работа представляется повторно, то это необходимо отметить в письме.</w:t>
      </w:r>
    </w:p>
    <w:p w:rsidR="00B14B74" w:rsidRPr="00D37BBD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BBD">
        <w:rPr>
          <w:rFonts w:ascii="Times New Roman" w:hAnsi="Times New Roman" w:cs="Times New Roman"/>
          <w:sz w:val="28"/>
          <w:szCs w:val="28"/>
        </w:rPr>
        <w:t>IV. Письмо-выдвижение подписывается руководителем организации и заверяется печатью.</w:t>
      </w:r>
    </w:p>
    <w:p w:rsidR="00B14B74" w:rsidRDefault="00B14B74" w:rsidP="00B14B7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14B74" w:rsidRPr="002A3EC9" w:rsidRDefault="00B14B74" w:rsidP="00B14B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4B74" w:rsidRPr="002A3EC9" w:rsidRDefault="00B14B74" w:rsidP="00B14B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Дата                                                                Подпись (расшифровка подписи)</w:t>
      </w:r>
    </w:p>
    <w:p w:rsidR="00B14B74" w:rsidRPr="002A3EC9" w:rsidRDefault="00B14B74" w:rsidP="00B14B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A3E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МП</w:t>
      </w:r>
      <w:bookmarkStart w:id="1" w:name="Par63"/>
      <w:bookmarkStart w:id="2" w:name="Par64"/>
      <w:bookmarkEnd w:id="1"/>
      <w:bookmarkEnd w:id="2"/>
    </w:p>
    <w:p w:rsidR="00062AC4" w:rsidRDefault="00062AC4">
      <w:bookmarkStart w:id="3" w:name="_GoBack"/>
      <w:bookmarkEnd w:id="3"/>
    </w:p>
    <w:sectPr w:rsidR="00062AC4" w:rsidSect="005C243B">
      <w:pgSz w:w="11906" w:h="16838"/>
      <w:pgMar w:top="567" w:right="850" w:bottom="56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74"/>
    <w:rsid w:val="00062AC4"/>
    <w:rsid w:val="00B1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3D5C8-D9FA-4706-903D-6876DAC6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B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B14B74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B14B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2026-08-25T03:28:00Z</dcterms:created>
  <dcterms:modified xsi:type="dcterms:W3CDTF">2026-08-25T03:29:00Z</dcterms:modified>
</cp:coreProperties>
</file>