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8CE" w:rsidRDefault="00E748CE" w:rsidP="00E748CE">
      <w:pPr>
        <w:jc w:val="center"/>
      </w:pPr>
      <w:r>
        <w:t>ПОЛОЖЕНИЕ</w:t>
      </w:r>
    </w:p>
    <w:p w:rsidR="00E748CE" w:rsidRDefault="00E748CE" w:rsidP="00E748CE">
      <w:pPr>
        <w:jc w:val="center"/>
      </w:pPr>
      <w:r>
        <w:t xml:space="preserve">о проведении творческого конкурса на разработку </w:t>
      </w:r>
      <w:proofErr w:type="spellStart"/>
      <w:r>
        <w:t>брендбука</w:t>
      </w:r>
      <w:proofErr w:type="spellEnd"/>
    </w:p>
    <w:p w:rsidR="00E748CE" w:rsidRDefault="00E748CE" w:rsidP="00E748CE">
      <w:pPr>
        <w:jc w:val="center"/>
      </w:pPr>
      <w:r>
        <w:t>ГАУК РБ «</w:t>
      </w:r>
      <w:proofErr w:type="spellStart"/>
      <w:r>
        <w:t>Кяхтинский</w:t>
      </w:r>
      <w:proofErr w:type="spellEnd"/>
      <w:r>
        <w:t xml:space="preserve"> краеведческий музей им. </w:t>
      </w:r>
      <w:proofErr w:type="spellStart"/>
      <w:r>
        <w:t>ак</w:t>
      </w:r>
      <w:proofErr w:type="spellEnd"/>
      <w:r>
        <w:t>. В.А. Обручева»</w:t>
      </w:r>
    </w:p>
    <w:p w:rsidR="00E748CE" w:rsidRDefault="00E748CE" w:rsidP="00E748CE">
      <w:pPr>
        <w:jc w:val="center"/>
      </w:pPr>
    </w:p>
    <w:p w:rsidR="00E748CE" w:rsidRDefault="00E748CE" w:rsidP="00E748CE">
      <w:pPr>
        <w:jc w:val="center"/>
      </w:pPr>
      <w:r>
        <w:t>1. Общие положения</w:t>
      </w:r>
    </w:p>
    <w:p w:rsidR="00E748CE" w:rsidRDefault="00E748CE" w:rsidP="00E748CE">
      <w:r>
        <w:t xml:space="preserve">1.1. Настоящее Положение о проведении творческого конкурса (далее – Конкурс) на разработку </w:t>
      </w:r>
      <w:proofErr w:type="spellStart"/>
      <w:r>
        <w:t>брендбука</w:t>
      </w:r>
      <w:proofErr w:type="spellEnd"/>
      <w:r>
        <w:t xml:space="preserve"> и создание логотипа для Государственного автономного учреждения Республики Бурятия «</w:t>
      </w:r>
      <w:proofErr w:type="spellStart"/>
      <w:r>
        <w:t>Кяхтинский</w:t>
      </w:r>
      <w:proofErr w:type="spellEnd"/>
      <w:r>
        <w:t xml:space="preserve"> краеведческий музей им. </w:t>
      </w:r>
      <w:proofErr w:type="spellStart"/>
      <w:r>
        <w:t>ак</w:t>
      </w:r>
      <w:proofErr w:type="spellEnd"/>
      <w:r>
        <w:t>. В.А. Обручева» (далее – Музей) определяет цели и задачи Конкурса, условия участия, требования к предъявляемым конкурсным работам, критерии оценки, порядок проведения Конкурса, порядок награждения победителей и действует до завершения конкурсных мероприятий.</w:t>
      </w:r>
    </w:p>
    <w:p w:rsidR="00E748CE" w:rsidRDefault="00E748CE" w:rsidP="00E748CE">
      <w:r>
        <w:t xml:space="preserve">1.2. Создание </w:t>
      </w:r>
      <w:proofErr w:type="spellStart"/>
      <w:r>
        <w:t>брендбука</w:t>
      </w:r>
      <w:proofErr w:type="spellEnd"/>
      <w:r>
        <w:t xml:space="preserve"> и логотипа Музея подразумевает под собой создание смысловой, визуальной и словесной концепции учреждения, а также предложений по их использованию, определяющих узнаваемость и уникальность организации, хранителя истории Великого чайного пути и купеческой Кяхты.</w:t>
      </w:r>
    </w:p>
    <w:p w:rsidR="00E748CE" w:rsidRDefault="00E748CE" w:rsidP="00E748CE">
      <w:r>
        <w:t xml:space="preserve">1.3. Логотип – визуальный символ (оригинальное начертание, изображение полное или сокращенное), отображающий уникальность, индивидуальность и направления деятельности Музея. </w:t>
      </w:r>
      <w:proofErr w:type="spellStart"/>
      <w:r>
        <w:t>Брендбук</w:t>
      </w:r>
      <w:proofErr w:type="spellEnd"/>
      <w:r>
        <w:t xml:space="preserve"> – свод правил и рекомендаций по использованию элементов фирменного стиля.</w:t>
      </w:r>
    </w:p>
    <w:p w:rsidR="00E748CE" w:rsidRDefault="00E748CE" w:rsidP="00E748CE"/>
    <w:p w:rsidR="00E748CE" w:rsidRDefault="00E748CE" w:rsidP="00E748CE">
      <w:pPr>
        <w:jc w:val="center"/>
      </w:pPr>
      <w:r>
        <w:t>2. Цели и задачи Конкурса</w:t>
      </w:r>
    </w:p>
    <w:p w:rsidR="00E748CE" w:rsidRDefault="00E748CE" w:rsidP="00E748CE">
      <w:r>
        <w:t xml:space="preserve">2.1. Цель – создание современного, оригинального, легко узнаваемого </w:t>
      </w:r>
      <w:proofErr w:type="spellStart"/>
      <w:r>
        <w:t>брендбука</w:t>
      </w:r>
      <w:proofErr w:type="spellEnd"/>
      <w:r>
        <w:t xml:space="preserve"> и логотипа, которые будут использоваться во всей информационно-рекламной, представительской и цифровой продукции Музея.</w:t>
      </w:r>
    </w:p>
    <w:p w:rsidR="00E748CE" w:rsidRDefault="00E748CE" w:rsidP="00E748CE">
      <w:r>
        <w:t>2.2. Задачи:</w:t>
      </w:r>
    </w:p>
    <w:p w:rsidR="00E748CE" w:rsidRDefault="00E748CE" w:rsidP="00E748CE">
      <w:r>
        <w:t>– формирование фирменного стиля Музея, основанного на традициях Великого чайного пути, историческом наследии купеческой Кяхты и научном вкладе академика В.А. Обручева;</w:t>
      </w:r>
    </w:p>
    <w:p w:rsidR="00E748CE" w:rsidRDefault="00E748CE" w:rsidP="00E748CE">
      <w:r>
        <w:t>– выявление и раскрытие художественных и творческих талантов среди профильных учебных заведений, привлечение их к активной творческой деятельности;</w:t>
      </w:r>
    </w:p>
    <w:p w:rsidR="00E748CE" w:rsidRDefault="00E748CE" w:rsidP="00E748CE">
      <w:r>
        <w:t>– популяризация историко-культурного наследия Республики Бурятия;</w:t>
      </w:r>
    </w:p>
    <w:p w:rsidR="00E748CE" w:rsidRDefault="00E748CE" w:rsidP="00E748CE">
      <w:r>
        <w:t>– привлечение внимания общественности, представителей разных поколений и средств массовой информации к Музею и его филиалам.</w:t>
      </w:r>
    </w:p>
    <w:p w:rsidR="00E748CE" w:rsidRDefault="00E748CE" w:rsidP="00E748CE">
      <w:pPr>
        <w:jc w:val="center"/>
      </w:pPr>
    </w:p>
    <w:p w:rsidR="00E748CE" w:rsidRDefault="00E748CE" w:rsidP="00E748CE">
      <w:pPr>
        <w:jc w:val="center"/>
      </w:pPr>
      <w:r>
        <w:t>3. Организаторы Конкурса</w:t>
      </w:r>
    </w:p>
    <w:p w:rsidR="00E748CE" w:rsidRDefault="00E748CE" w:rsidP="00E748CE">
      <w:r>
        <w:t>3.1. Организатором Конкурса является ГАУК РБ «</w:t>
      </w:r>
      <w:proofErr w:type="spellStart"/>
      <w:r>
        <w:t>Кяхтинский</w:t>
      </w:r>
      <w:proofErr w:type="spellEnd"/>
      <w:r>
        <w:t xml:space="preserve"> краеведческий музей им. </w:t>
      </w:r>
      <w:proofErr w:type="spellStart"/>
      <w:r>
        <w:t>ак</w:t>
      </w:r>
      <w:proofErr w:type="spellEnd"/>
      <w:r>
        <w:t>. В.А. Обручева».</w:t>
      </w:r>
    </w:p>
    <w:p w:rsidR="00E748CE" w:rsidRDefault="00E748CE" w:rsidP="00E748CE">
      <w:r>
        <w:t>3.2. Организатор формирует Жюри (Конкурсную комиссию) Конкурса.</w:t>
      </w:r>
    </w:p>
    <w:p w:rsidR="00E748CE" w:rsidRDefault="00E748CE" w:rsidP="00E748CE">
      <w:r>
        <w:t>3.3. Информационными площадками Конкурса являются официальный сайт Музея, страницы Музея и его филиала «Чайная пристань» в социальных сетях, а также информационные ресурсы Министерства культуры Республики Бурятия.</w:t>
      </w:r>
    </w:p>
    <w:p w:rsidR="00E748CE" w:rsidRDefault="00E748CE" w:rsidP="00E748CE"/>
    <w:p w:rsidR="00E748CE" w:rsidRDefault="00E748CE" w:rsidP="00E748CE">
      <w:pPr>
        <w:jc w:val="center"/>
      </w:pPr>
      <w:r>
        <w:t>4. Условия участия в Конкурсе</w:t>
      </w:r>
    </w:p>
    <w:p w:rsidR="00E748CE" w:rsidRDefault="00E748CE" w:rsidP="00E748CE">
      <w:r>
        <w:t>4.1. Конкурс является открытым по составу участников. В Конкурсе имеют право принять участие физические лица и авторские коллективы.</w:t>
      </w:r>
    </w:p>
    <w:p w:rsidR="00E748CE" w:rsidRDefault="00E748CE" w:rsidP="00E748CE">
      <w:r>
        <w:t>4.2. Участие в Конкурсе бесплатное. Каждый участник (или авторский коллектив) может выставить на Конкурс не более 3 работ при условии соблюдения всех предъявляемых к работе требований.</w:t>
      </w:r>
    </w:p>
    <w:p w:rsidR="00E748CE" w:rsidRDefault="00E748CE" w:rsidP="00E748CE">
      <w:r>
        <w:t>4.3. Конкурс проводится в заочной форме (дистанционная подача работ) с элементами очного взаимодействия.</w:t>
      </w:r>
    </w:p>
    <w:p w:rsidR="00E748CE" w:rsidRDefault="00E748CE" w:rsidP="00E748CE"/>
    <w:p w:rsidR="00E748CE" w:rsidRDefault="00E748CE" w:rsidP="003E086F">
      <w:pPr>
        <w:jc w:val="center"/>
      </w:pPr>
      <w:r>
        <w:t xml:space="preserve">5. Порядок предоставления конкурсных </w:t>
      </w:r>
      <w:r w:rsidR="003E086F">
        <w:t>материалов</w:t>
      </w:r>
    </w:p>
    <w:p w:rsidR="00E748CE" w:rsidRDefault="00E748CE" w:rsidP="00E748CE">
      <w:r>
        <w:t>5.1. Материалы для участия в Конкурсе включают в себя:</w:t>
      </w:r>
    </w:p>
    <w:p w:rsidR="00E748CE" w:rsidRDefault="00E748CE" w:rsidP="00E748CE">
      <w:r>
        <w:t>5.1.1. Логотип, представленный в цветовом и черно-белом решениях.</w:t>
      </w:r>
    </w:p>
    <w:p w:rsidR="00E748CE" w:rsidRDefault="00E748CE" w:rsidP="00E748CE">
      <w:r>
        <w:t xml:space="preserve">5.1.2. Элементы </w:t>
      </w:r>
      <w:proofErr w:type="spellStart"/>
      <w:r>
        <w:t>брендбука</w:t>
      </w:r>
      <w:proofErr w:type="spellEnd"/>
      <w:r>
        <w:t>: цветовая палитра, шрифтовые пары, примеры использования на носителях (сувенирная продукция, бланки, цифровые экраны, навигация).</w:t>
      </w:r>
    </w:p>
    <w:p w:rsidR="00E748CE" w:rsidRDefault="00E748CE" w:rsidP="00E748CE">
      <w:r>
        <w:t>5.1.3. Заполненная форма заявки на участие в Конкурсе с указанием необходимых контактных данных (Приложение № 1). Работы без указания этих сведений к Конкурсу не допускаются.</w:t>
      </w:r>
    </w:p>
    <w:p w:rsidR="00E748CE" w:rsidRDefault="00E748CE" w:rsidP="00E748CE">
      <w:r>
        <w:t>5.1.4. Пояснительная записка в свободной форме с описанием представленного концепта и расшифровкой ценностно-смыслового содержания элементов дизайна (объемом не более 1000 печатных знаков).</w:t>
      </w:r>
    </w:p>
    <w:p w:rsidR="00E748CE" w:rsidRDefault="00E748CE" w:rsidP="00E748CE">
      <w:r>
        <w:t>5.2. Предоставление материалов осуществляется путем отправки заявки с приложениями на электронный адрес Организат</w:t>
      </w:r>
      <w:r w:rsidR="003E086F">
        <w:t xml:space="preserve">ора: </w:t>
      </w:r>
      <w:r w:rsidR="003E086F" w:rsidRPr="003E086F">
        <w:t>filial_kkm@mail.ru</w:t>
      </w:r>
      <w:r>
        <w:t xml:space="preserve"> с темой письма «Конкурс </w:t>
      </w:r>
      <w:proofErr w:type="spellStart"/>
      <w:r>
        <w:t>Брендбук</w:t>
      </w:r>
      <w:proofErr w:type="spellEnd"/>
      <w:r>
        <w:t>».</w:t>
      </w:r>
    </w:p>
    <w:p w:rsidR="00E748CE" w:rsidRDefault="00E748CE" w:rsidP="00E748CE">
      <w:r>
        <w:t>5.3. Представленные работы не должны нарушать авторские права третьих лиц, ранее участвовать в других конкурсах и строго соответствовать требованиям законодательства РФ.</w:t>
      </w:r>
    </w:p>
    <w:p w:rsidR="00E748CE" w:rsidRDefault="00E748CE" w:rsidP="00E748CE">
      <w:r>
        <w:t xml:space="preserve">5.4. Для рассмотрения на Конкурсе изображения должны быть подготовлены в формате JPEG, PNG (разрешение не менее 300 </w:t>
      </w:r>
      <w:proofErr w:type="spellStart"/>
      <w:r>
        <w:t>dpi</w:t>
      </w:r>
      <w:proofErr w:type="spellEnd"/>
      <w:r>
        <w:t>).</w:t>
      </w:r>
    </w:p>
    <w:p w:rsidR="00E748CE" w:rsidRDefault="00E748CE" w:rsidP="00E748CE">
      <w:r>
        <w:t>5.5. Художественно-эстетические требования:</w:t>
      </w:r>
    </w:p>
    <w:p w:rsidR="00E748CE" w:rsidRDefault="00E748CE" w:rsidP="00E748CE">
      <w:r>
        <w:t>5.5.1. Работа не должна противоречить целям Музея и общепринятым культурным нормам.</w:t>
      </w:r>
    </w:p>
    <w:p w:rsidR="00E748CE" w:rsidRDefault="00E748CE" w:rsidP="00E748CE">
      <w:r>
        <w:t>5.5.2. Элементы работы должны органично отражать исторический контекст Кяхты, Великого чайного пути и наследие В.А. Обручева.</w:t>
      </w:r>
    </w:p>
    <w:p w:rsidR="00E748CE" w:rsidRDefault="00E748CE" w:rsidP="00E748CE">
      <w:r>
        <w:t>5.6. Критерии оценки:</w:t>
      </w:r>
    </w:p>
    <w:p w:rsidR="00E748CE" w:rsidRDefault="00E748CE" w:rsidP="00E748CE">
      <w:r>
        <w:t xml:space="preserve">5.6.1. Соответствие концепции и историко-культурному контексту </w:t>
      </w:r>
    </w:p>
    <w:p w:rsidR="00E748CE" w:rsidRDefault="00E748CE" w:rsidP="00E748CE">
      <w:r>
        <w:t>5.6.2. Уникальность, оригинальность, качество исполнения.</w:t>
      </w:r>
    </w:p>
    <w:p w:rsidR="00E748CE" w:rsidRDefault="00E748CE" w:rsidP="00E748CE">
      <w:r>
        <w:t>5.6.3. Масштабируемость и адаптивность (пригодность к воспроизводству на любых носителях и в цифровой среде).</w:t>
      </w:r>
    </w:p>
    <w:p w:rsidR="00E748CE" w:rsidRDefault="00E748CE" w:rsidP="00E748CE">
      <w:r>
        <w:t xml:space="preserve">5.6.4. Функциональность и удобство применения элементов </w:t>
      </w:r>
      <w:proofErr w:type="spellStart"/>
      <w:r>
        <w:t>брендбука</w:t>
      </w:r>
      <w:proofErr w:type="spellEnd"/>
      <w:r>
        <w:t>.</w:t>
      </w:r>
    </w:p>
    <w:p w:rsidR="00E748CE" w:rsidRDefault="00E748CE" w:rsidP="00E748CE"/>
    <w:p w:rsidR="00E748CE" w:rsidRDefault="00E748CE" w:rsidP="003E086F">
      <w:pPr>
        <w:jc w:val="center"/>
      </w:pPr>
      <w:r>
        <w:t>6. Порядок проведе</w:t>
      </w:r>
      <w:r w:rsidR="003E086F">
        <w:t>ния Конкурса</w:t>
      </w:r>
    </w:p>
    <w:p w:rsidR="00E748CE" w:rsidRDefault="00E748CE" w:rsidP="00E748CE">
      <w:r>
        <w:lastRenderedPageBreak/>
        <w:t>6.1. Конкурс проводится в 3 этапа:</w:t>
      </w:r>
    </w:p>
    <w:p w:rsidR="00E748CE" w:rsidRDefault="003E086F" w:rsidP="00E748CE">
      <w:r>
        <w:t>– I этап: с 17 октября</w:t>
      </w:r>
      <w:r w:rsidR="00E776B8">
        <w:t xml:space="preserve"> по 30</w:t>
      </w:r>
      <w:bookmarkStart w:id="0" w:name="_GoBack"/>
      <w:bookmarkEnd w:id="0"/>
      <w:r w:rsidR="00E748CE">
        <w:t xml:space="preserve"> </w:t>
      </w:r>
      <w:r>
        <w:t>ноября</w:t>
      </w:r>
      <w:r w:rsidR="00E748CE">
        <w:t xml:space="preserve"> 2026 года – регистрация, предоставление конкурсных работ и проведение очного </w:t>
      </w:r>
      <w:proofErr w:type="spellStart"/>
      <w:r w:rsidR="00657E4C">
        <w:t>воркшопа</w:t>
      </w:r>
      <w:proofErr w:type="spellEnd"/>
      <w:r w:rsidR="00E748CE">
        <w:t>.</w:t>
      </w:r>
    </w:p>
    <w:p w:rsidR="00E748CE" w:rsidRDefault="003E086F" w:rsidP="00E748CE">
      <w:r>
        <w:t>– II этап:</w:t>
      </w:r>
      <w:r w:rsidR="00E748CE">
        <w:t xml:space="preserve"> с </w:t>
      </w:r>
      <w:r>
        <w:t>1</w:t>
      </w:r>
      <w:r w:rsidR="00E748CE">
        <w:t xml:space="preserve"> </w:t>
      </w:r>
      <w:r>
        <w:t>декабря</w:t>
      </w:r>
      <w:r w:rsidR="00E748CE">
        <w:t xml:space="preserve"> по </w:t>
      </w:r>
      <w:r>
        <w:t>10</w:t>
      </w:r>
      <w:r w:rsidR="00E748CE">
        <w:t xml:space="preserve"> </w:t>
      </w:r>
      <w:r>
        <w:t>декабря 2026</w:t>
      </w:r>
      <w:r w:rsidR="00E748CE">
        <w:t xml:space="preserve"> года – оценка конкурсных работ Жюри.</w:t>
      </w:r>
    </w:p>
    <w:p w:rsidR="00E748CE" w:rsidRDefault="003E086F" w:rsidP="00E748CE">
      <w:r>
        <w:t xml:space="preserve">– III этап: </w:t>
      </w:r>
      <w:r w:rsidR="00E748CE">
        <w:t xml:space="preserve">до 15 </w:t>
      </w:r>
      <w:r>
        <w:t>декабря 2026</w:t>
      </w:r>
      <w:r w:rsidR="00E748CE">
        <w:t xml:space="preserve"> года – подведение итогов, объявление и награждение победителей.</w:t>
      </w:r>
    </w:p>
    <w:p w:rsidR="00E748CE" w:rsidRDefault="003E086F" w:rsidP="00E748CE">
      <w:r>
        <w:t>6.2. Очное мероприятие-</w:t>
      </w:r>
      <w:proofErr w:type="spellStart"/>
      <w:r>
        <w:t>нетворкинг</w:t>
      </w:r>
      <w:proofErr w:type="spellEnd"/>
      <w:r>
        <w:t>:</w:t>
      </w:r>
    </w:p>
    <w:p w:rsidR="00E748CE" w:rsidRDefault="003E086F" w:rsidP="00E748CE">
      <w:r>
        <w:t>В рамках I этапа, 24 октября 2026 года в 14:00</w:t>
      </w:r>
      <w:r w:rsidR="00E748CE">
        <w:t xml:space="preserve">, на базе Филиала </w:t>
      </w:r>
      <w:proofErr w:type="spellStart"/>
      <w:r w:rsidR="00E748CE">
        <w:t>Кяхтинского</w:t>
      </w:r>
      <w:proofErr w:type="spellEnd"/>
      <w:r w:rsidR="00E748CE">
        <w:t xml:space="preserve"> краеведческого музея им. </w:t>
      </w:r>
      <w:proofErr w:type="spellStart"/>
      <w:r w:rsidR="00E748CE">
        <w:t>ак</w:t>
      </w:r>
      <w:proofErr w:type="spellEnd"/>
      <w:r w:rsidR="00E748CE">
        <w:t xml:space="preserve">. В.А. Обручева (Детский центр </w:t>
      </w:r>
      <w:r>
        <w:t>«Чайная пристань») по адресу: г. Улан-Удэ, ул. Советская, 27А</w:t>
      </w:r>
      <w:r w:rsidR="00E748CE">
        <w:t>, проводится очная встреча-</w:t>
      </w:r>
      <w:proofErr w:type="spellStart"/>
      <w:r w:rsidR="00657E4C">
        <w:t>воркшоп</w:t>
      </w:r>
      <w:proofErr w:type="spellEnd"/>
      <w:r w:rsidR="00E748CE">
        <w:t xml:space="preserve">. </w:t>
      </w:r>
    </w:p>
    <w:p w:rsidR="00E748CE" w:rsidRDefault="00E748CE" w:rsidP="00E748CE">
      <w:r>
        <w:t>Все участники приглашаются</w:t>
      </w:r>
      <w:r w:rsidR="003E086F">
        <w:t xml:space="preserve"> к участию. Мероприятие носит </w:t>
      </w:r>
      <w:r>
        <w:t>рекоменд</w:t>
      </w:r>
      <w:r w:rsidR="003E086F">
        <w:t xml:space="preserve">ательный характер и не влияет </w:t>
      </w:r>
      <w:r>
        <w:t xml:space="preserve">на допуск к конкурсу или итоговую оценку финальных работ. Цель </w:t>
      </w:r>
      <w:proofErr w:type="spellStart"/>
      <w:r w:rsidR="00657E4C">
        <w:t>воркшопа</w:t>
      </w:r>
      <w:proofErr w:type="spellEnd"/>
      <w:r>
        <w:t xml:space="preserve"> – погружение в историческую среду, общение с кураторами и создание эскизов. Участникам настоятельно рекомендуется прибыть со своими техническими средствами (планшет, ноутбук) для практической работы над эскизами.</w:t>
      </w:r>
    </w:p>
    <w:p w:rsidR="00E748CE" w:rsidRDefault="00E748CE" w:rsidP="00E748CE">
      <w:r>
        <w:t xml:space="preserve">6.3. Конкурсные работы, представленные позднее 31 </w:t>
      </w:r>
      <w:r w:rsidR="003E086F">
        <w:t>ноября</w:t>
      </w:r>
      <w:r>
        <w:t xml:space="preserve"> 2026 года, к участию не допускаются.</w:t>
      </w:r>
    </w:p>
    <w:p w:rsidR="00E748CE" w:rsidRDefault="00E748CE" w:rsidP="00E748CE">
      <w:r>
        <w:t>6.4. Состав Жюри формируется из музейных специалистов, профессион</w:t>
      </w:r>
      <w:r w:rsidR="003E086F">
        <w:t>альных художников и дизайнеров.</w:t>
      </w:r>
    </w:p>
    <w:p w:rsidR="00E748CE" w:rsidRDefault="00E748CE" w:rsidP="00E748CE">
      <w:r>
        <w:t>6.5. Заседание Жюри считается правомочным, если на нем присутствует более половины его членов. Решение принимается простым большинством голосов. В случае равенства голосов, право решающего голоса принадлежит Председателю Жюри.</w:t>
      </w:r>
    </w:p>
    <w:p w:rsidR="00E748CE" w:rsidRDefault="00E748CE" w:rsidP="00E748CE">
      <w:r>
        <w:t>6.6. Результаты Конкурса являются окончательными и пересмотру не подлежат.</w:t>
      </w:r>
    </w:p>
    <w:p w:rsidR="00E748CE" w:rsidRDefault="00E748CE" w:rsidP="00E748CE"/>
    <w:p w:rsidR="00E748CE" w:rsidRDefault="003E086F" w:rsidP="003E086F">
      <w:pPr>
        <w:jc w:val="center"/>
      </w:pPr>
      <w:r>
        <w:t>7. Порядок участия в Конкурсе</w:t>
      </w:r>
    </w:p>
    <w:p w:rsidR="00E748CE" w:rsidRDefault="00E748CE" w:rsidP="00E748CE">
      <w:r>
        <w:t>7.1. Участник гарантирует, что представленные им личные сведения являются достоверными.</w:t>
      </w:r>
    </w:p>
    <w:p w:rsidR="00E748CE" w:rsidRDefault="00E748CE" w:rsidP="00E748CE">
      <w:r>
        <w:t>7.2. Отправка работ на Конкурс является подтверждением, что участник ознакомлен с данным Положением и согласен с его условиями.</w:t>
      </w:r>
    </w:p>
    <w:p w:rsidR="00E748CE" w:rsidRDefault="00E748CE" w:rsidP="00E748CE">
      <w:r>
        <w:t xml:space="preserve">7.3. По итогам Конкурса победители обязаны передать Организаторам исходные файлы логотипа и </w:t>
      </w:r>
      <w:proofErr w:type="spellStart"/>
      <w:r>
        <w:t>брендбука</w:t>
      </w:r>
      <w:proofErr w:type="spellEnd"/>
      <w:r>
        <w:t xml:space="preserve"> в векторном формате (</w:t>
      </w:r>
      <w:proofErr w:type="spellStart"/>
      <w:r>
        <w:t>CorelDRAW</w:t>
      </w:r>
      <w:proofErr w:type="spellEnd"/>
      <w:r>
        <w:t xml:space="preserve">, </w:t>
      </w:r>
      <w:proofErr w:type="spellStart"/>
      <w:r>
        <w:t>Adobe</w:t>
      </w:r>
      <w:proofErr w:type="spellEnd"/>
      <w:r>
        <w:t xml:space="preserve"> </w:t>
      </w:r>
      <w:proofErr w:type="spellStart"/>
      <w:r>
        <w:t>Illustrator</w:t>
      </w:r>
      <w:proofErr w:type="spellEnd"/>
      <w:r>
        <w:t xml:space="preserve">, </w:t>
      </w:r>
      <w:proofErr w:type="spellStart"/>
      <w:r>
        <w:t>Figma</w:t>
      </w:r>
      <w:proofErr w:type="spellEnd"/>
      <w:r>
        <w:t xml:space="preserve"> и др.) в течение 5 (пяти) рабочих дней после объявления результатов.</w:t>
      </w:r>
    </w:p>
    <w:p w:rsidR="00E748CE" w:rsidRDefault="00E748CE" w:rsidP="00E748CE">
      <w:r>
        <w:t>7.4. Работы, предоставленные на Конкурс, не рецензируются и не возвращаются.</w:t>
      </w:r>
    </w:p>
    <w:p w:rsidR="00E748CE" w:rsidRDefault="00E748CE" w:rsidP="00E748CE"/>
    <w:p w:rsidR="00E748CE" w:rsidRDefault="003E086F" w:rsidP="003E086F">
      <w:pPr>
        <w:jc w:val="center"/>
      </w:pPr>
      <w:r>
        <w:t>8. Авторские права</w:t>
      </w:r>
    </w:p>
    <w:p w:rsidR="00E748CE" w:rsidRDefault="00E748CE" w:rsidP="00E748CE">
      <w:r>
        <w:t>8.1. Ответственность за соблюдение авторских прав работы несет участник, приславший данную работу.</w:t>
      </w:r>
    </w:p>
    <w:p w:rsidR="00E748CE" w:rsidRDefault="00E748CE" w:rsidP="00E748CE">
      <w:r>
        <w:t>8.2. Участник, направляя работу на Конкурс, подтверждает свое согласие на безвозмездное отчуждение исключительного права на данную работу в пользу Организатора в полном объеме (в случае победы).</w:t>
      </w:r>
    </w:p>
    <w:p w:rsidR="00E748CE" w:rsidRDefault="003E086F" w:rsidP="00E748CE">
      <w:r>
        <w:lastRenderedPageBreak/>
        <w:t>8.3. Гарантии авторства:</w:t>
      </w:r>
      <w:r w:rsidR="00E748CE">
        <w:t xml:space="preserve"> Организатор (Музей) берет на себя </w:t>
      </w:r>
      <w:r w:rsidR="009A215A">
        <w:t>обязательство повсеместно, на официальном сайте и страницах Музея и филиала в социальных сетях указать</w:t>
      </w:r>
      <w:r w:rsidR="00E748CE">
        <w:t xml:space="preserve"> авторство создателя победившей работы. Автор имеет полное право легитимно включить данную работу в свое профессиональное портфолио с указанием сотрудничества с Музеем.</w:t>
      </w:r>
    </w:p>
    <w:p w:rsidR="00E748CE" w:rsidRDefault="00E748CE" w:rsidP="00E748CE"/>
    <w:p w:rsidR="00E748CE" w:rsidRDefault="009A215A" w:rsidP="009A215A">
      <w:pPr>
        <w:jc w:val="center"/>
      </w:pPr>
      <w:r>
        <w:t>9. Призы и награды</w:t>
      </w:r>
    </w:p>
    <w:p w:rsidR="00E748CE" w:rsidRDefault="00E748CE" w:rsidP="00E748CE">
      <w:r>
        <w:t xml:space="preserve">9.1. Абсолютным победителем объявляется участник, чей </w:t>
      </w:r>
      <w:proofErr w:type="spellStart"/>
      <w:r>
        <w:t>брендбук</w:t>
      </w:r>
      <w:proofErr w:type="spellEnd"/>
      <w:r>
        <w:t xml:space="preserve"> и логотип признаны </w:t>
      </w:r>
      <w:r w:rsidR="00657E4C">
        <w:t>Жюри,</w:t>
      </w:r>
      <w:r>
        <w:t xml:space="preserve"> наиболее полно отража</w:t>
      </w:r>
      <w:r w:rsidR="00F37559">
        <w:t xml:space="preserve">ющими суть Музея и его историю. </w:t>
      </w:r>
      <w:r>
        <w:t>Работа победителя будет официально принята в</w:t>
      </w:r>
      <w:r w:rsidR="00F37559">
        <w:t xml:space="preserve"> работу и внедрена как основная идея </w:t>
      </w:r>
      <w:proofErr w:type="spellStart"/>
      <w:r w:rsidR="00F37559">
        <w:t>айдентики</w:t>
      </w:r>
      <w:proofErr w:type="spellEnd"/>
      <w:r w:rsidR="00F37559">
        <w:t xml:space="preserve"> </w:t>
      </w:r>
      <w:r>
        <w:t>Музея.</w:t>
      </w:r>
    </w:p>
    <w:p w:rsidR="00E748CE" w:rsidRDefault="00E748CE" w:rsidP="00E748CE">
      <w:r>
        <w:t>9.2. Абсолютному победителю вручается:</w:t>
      </w:r>
    </w:p>
    <w:p w:rsidR="00E748CE" w:rsidRDefault="00E748CE" w:rsidP="00E748CE">
      <w:r>
        <w:t>– Диплом победителя Конкурса;</w:t>
      </w:r>
    </w:p>
    <w:p w:rsidR="00E748CE" w:rsidRDefault="00E748CE" w:rsidP="00E748CE">
      <w:r>
        <w:t>– Памятный приз от Музея;</w:t>
      </w:r>
    </w:p>
    <w:p w:rsidR="00E748CE" w:rsidRDefault="00E748CE" w:rsidP="00E748CE">
      <w:r>
        <w:t>– Официальное письмо-рекомендация для портфолио.</w:t>
      </w:r>
    </w:p>
    <w:p w:rsidR="00E748CE" w:rsidRDefault="00E748CE" w:rsidP="00E748CE">
      <w:r>
        <w:t>9.3. Участники, занявшие 2 и 3 места, награждаются почетными грамотами и памятными сувенирами.</w:t>
      </w:r>
    </w:p>
    <w:p w:rsidR="00E748CE" w:rsidRDefault="00E748CE" w:rsidP="00E748CE">
      <w:r>
        <w:t xml:space="preserve">9.4. Жюри оставляет за собой право учредить дополнительные </w:t>
      </w:r>
      <w:r w:rsidR="00F37559">
        <w:t>поощрительные призы и номинации.</w:t>
      </w:r>
    </w:p>
    <w:p w:rsidR="00E748CE" w:rsidRDefault="00E748CE" w:rsidP="00E748CE"/>
    <w:p w:rsidR="00E748CE" w:rsidRDefault="00F37559" w:rsidP="00557568">
      <w:pPr>
        <w:jc w:val="center"/>
      </w:pPr>
      <w:r>
        <w:t>10. Контактная информация</w:t>
      </w:r>
    </w:p>
    <w:p w:rsidR="00E748CE" w:rsidRDefault="00E748CE" w:rsidP="00E748CE">
      <w:r>
        <w:t>10.1. Организатор Конкурса: ГАУК РБ «</w:t>
      </w:r>
      <w:proofErr w:type="spellStart"/>
      <w:r>
        <w:t>Кяхтинский</w:t>
      </w:r>
      <w:proofErr w:type="spellEnd"/>
      <w:r>
        <w:t xml:space="preserve"> краеведческий музей им. </w:t>
      </w:r>
      <w:proofErr w:type="spellStart"/>
      <w:r>
        <w:t>ак</w:t>
      </w:r>
      <w:proofErr w:type="spellEnd"/>
      <w:r>
        <w:t>. В.А. Обручева».</w:t>
      </w:r>
    </w:p>
    <w:p w:rsidR="00E748CE" w:rsidRDefault="00E748CE" w:rsidP="00E748CE">
      <w:r>
        <w:t xml:space="preserve">Адрес места проведения </w:t>
      </w:r>
      <w:r w:rsidR="00657E4C">
        <w:t>воркшопа</w:t>
      </w:r>
      <w:r>
        <w:t xml:space="preserve"> и Филиала «Чайная пристань»: 670000, Республика Бурятия, г. Улан-Удэ, ул. Советская, 27А.</w:t>
      </w:r>
    </w:p>
    <w:p w:rsidR="00E748CE" w:rsidRPr="00557568" w:rsidRDefault="00E748CE" w:rsidP="00557568">
      <w:r>
        <w:t>Тел.:</w:t>
      </w:r>
      <w:r w:rsidR="00557568">
        <w:t>89240185264</w:t>
      </w:r>
      <w:r>
        <w:t xml:space="preserve">. Электронная почта: </w:t>
      </w:r>
      <w:r w:rsidR="00557568" w:rsidRPr="00557568">
        <w:t>filial_kkm@mail.ru</w:t>
      </w:r>
    </w:p>
    <w:p w:rsidR="00557568" w:rsidRDefault="00557568">
      <w:r>
        <w:br w:type="page"/>
      </w:r>
    </w:p>
    <w:p w:rsidR="00E748CE" w:rsidRDefault="00557568" w:rsidP="00557568">
      <w:pPr>
        <w:jc w:val="right"/>
      </w:pPr>
      <w:r>
        <w:lastRenderedPageBreak/>
        <w:t>Приложение № 1</w:t>
      </w:r>
    </w:p>
    <w:p w:rsidR="00E748CE" w:rsidRDefault="00E748CE" w:rsidP="00557568">
      <w:pPr>
        <w:jc w:val="center"/>
      </w:pPr>
    </w:p>
    <w:p w:rsidR="00E748CE" w:rsidRDefault="00557568" w:rsidP="00557568">
      <w:pPr>
        <w:jc w:val="center"/>
      </w:pPr>
      <w:r>
        <w:t>ЗАЯВКА</w:t>
      </w:r>
    </w:p>
    <w:p w:rsidR="00557568" w:rsidRDefault="00E748CE" w:rsidP="00557568">
      <w:pPr>
        <w:jc w:val="center"/>
      </w:pPr>
      <w:r>
        <w:t>на участие в ко</w:t>
      </w:r>
      <w:r w:rsidR="00557568">
        <w:t xml:space="preserve">нкурсе на разработку </w:t>
      </w:r>
      <w:proofErr w:type="spellStart"/>
      <w:r w:rsidR="00557568">
        <w:t>брендбука</w:t>
      </w:r>
      <w:proofErr w:type="spellEnd"/>
    </w:p>
    <w:p w:rsidR="00E748CE" w:rsidRDefault="00557568" w:rsidP="00557568">
      <w:pPr>
        <w:jc w:val="center"/>
      </w:pPr>
      <w:r>
        <w:t xml:space="preserve"> </w:t>
      </w:r>
      <w:r w:rsidRPr="00557568">
        <w:t>ГАУК РБ «</w:t>
      </w:r>
      <w:proofErr w:type="spellStart"/>
      <w:r w:rsidRPr="00557568">
        <w:t>Кяхтинский</w:t>
      </w:r>
      <w:proofErr w:type="spellEnd"/>
      <w:r w:rsidRPr="00557568">
        <w:t xml:space="preserve"> краеведческ</w:t>
      </w:r>
      <w:r>
        <w:t xml:space="preserve">ий музей им. </w:t>
      </w:r>
      <w:proofErr w:type="spellStart"/>
      <w:r>
        <w:t>ак</w:t>
      </w:r>
      <w:proofErr w:type="spellEnd"/>
      <w:r>
        <w:t>. В.А. Обручева»</w:t>
      </w:r>
    </w:p>
    <w:p w:rsidR="00E748CE" w:rsidRDefault="00E748CE" w:rsidP="00E748CE"/>
    <w:p w:rsidR="00E748CE" w:rsidRDefault="00E748CE" w:rsidP="00E748CE">
      <w:r>
        <w:t>Ф.И.О. (или название авторского коллектива): _________________________</w:t>
      </w:r>
    </w:p>
    <w:p w:rsidR="00E748CE" w:rsidRDefault="00E748CE" w:rsidP="00E748CE">
      <w:r>
        <w:t>Место учебы/работы: _________________________________________________</w:t>
      </w:r>
    </w:p>
    <w:p w:rsidR="00E748CE" w:rsidRDefault="00E748CE" w:rsidP="00E748CE">
      <w:r>
        <w:t>Контактный телефон, электронная почта: ______________________________</w:t>
      </w:r>
    </w:p>
    <w:p w:rsidR="00E748CE" w:rsidRDefault="00E748CE" w:rsidP="00E748CE">
      <w:r>
        <w:t>Адрес проживания: __________________________________________________</w:t>
      </w:r>
    </w:p>
    <w:p w:rsidR="00E748CE" w:rsidRDefault="00E748CE" w:rsidP="00E748CE">
      <w:r>
        <w:t>Количество работ, представляемых на Конкурс: ________________________</w:t>
      </w:r>
    </w:p>
    <w:p w:rsidR="00E748CE" w:rsidRDefault="00E748CE" w:rsidP="00E748CE">
      <w:r>
        <w:t>Краткое описание работ (концепция): ___________________________________</w:t>
      </w:r>
    </w:p>
    <w:p w:rsidR="00E748CE" w:rsidRDefault="00E748CE" w:rsidP="00E748CE">
      <w:r>
        <w:t>______________________________________________________________________</w:t>
      </w:r>
    </w:p>
    <w:p w:rsidR="00E748CE" w:rsidRDefault="00E748CE" w:rsidP="00E748CE">
      <w:r>
        <w:t>______________________________________________________________________</w:t>
      </w:r>
    </w:p>
    <w:p w:rsidR="00E748CE" w:rsidRDefault="00E748CE" w:rsidP="00E748CE">
      <w:r>
        <w:t>______________________________________________________________________</w:t>
      </w:r>
    </w:p>
    <w:p w:rsidR="00E748CE" w:rsidRDefault="00E748CE" w:rsidP="00E748CE"/>
    <w:p w:rsidR="00E748CE" w:rsidRDefault="00E748CE" w:rsidP="00E748CE">
      <w:r>
        <w:t xml:space="preserve">Дата подачи работ: ____________________  </w:t>
      </w:r>
    </w:p>
    <w:p w:rsidR="00E748CE" w:rsidRDefault="00E748CE" w:rsidP="00E748CE"/>
    <w:p w:rsidR="00E748CE" w:rsidRPr="00557568" w:rsidRDefault="00E748CE" w:rsidP="00E748CE">
      <w:pPr>
        <w:rPr>
          <w:sz w:val="20"/>
          <w:szCs w:val="20"/>
        </w:rPr>
      </w:pPr>
      <w:r w:rsidRPr="00557568">
        <w:rPr>
          <w:sz w:val="20"/>
          <w:szCs w:val="20"/>
        </w:rPr>
        <w:t>*Участники Конкурса гарантируют наличие у них личных неимущественных и исключительных имущественных авторских прав на раз</w:t>
      </w:r>
      <w:r w:rsidR="00557568" w:rsidRPr="00557568">
        <w:rPr>
          <w:sz w:val="20"/>
          <w:szCs w:val="20"/>
        </w:rPr>
        <w:t>работки, присланные на конкурс.</w:t>
      </w:r>
    </w:p>
    <w:p w:rsidR="00E748CE" w:rsidRPr="00557568" w:rsidRDefault="00E748CE" w:rsidP="00E748CE">
      <w:pPr>
        <w:rPr>
          <w:sz w:val="20"/>
          <w:szCs w:val="20"/>
        </w:rPr>
      </w:pPr>
      <w:r w:rsidRPr="00557568">
        <w:rPr>
          <w:sz w:val="20"/>
          <w:szCs w:val="20"/>
        </w:rPr>
        <w:t>*Участники Конкурса несут ответственность за наруше</w:t>
      </w:r>
      <w:r w:rsidR="00557568" w:rsidRPr="00557568">
        <w:rPr>
          <w:sz w:val="20"/>
          <w:szCs w:val="20"/>
        </w:rPr>
        <w:t>ние авторских прав третьих лиц.</w:t>
      </w:r>
    </w:p>
    <w:p w:rsidR="00E748CE" w:rsidRPr="00557568" w:rsidRDefault="00E748CE" w:rsidP="00E748CE">
      <w:pPr>
        <w:rPr>
          <w:sz w:val="20"/>
          <w:szCs w:val="20"/>
        </w:rPr>
      </w:pPr>
      <w:r w:rsidRPr="00557568">
        <w:rPr>
          <w:sz w:val="20"/>
          <w:szCs w:val="20"/>
        </w:rPr>
        <w:t>*Направляя работу на Конкурс, Участник подтверждает свое согласие на безвозмездное отчуждение исключительного права на работу в пользу Организатора (в случае признания работы победителем), а также на использование Организатором присланных разработок следующими способами без выплаты дополнительного авторского вознаграждения (для це</w:t>
      </w:r>
      <w:r w:rsidR="00557568" w:rsidRPr="00557568">
        <w:rPr>
          <w:sz w:val="20"/>
          <w:szCs w:val="20"/>
        </w:rPr>
        <w:t>лей информирования о Конкурсе):</w:t>
      </w:r>
    </w:p>
    <w:p w:rsidR="00E748CE" w:rsidRPr="00557568" w:rsidRDefault="00E748CE" w:rsidP="00E748CE">
      <w:pPr>
        <w:rPr>
          <w:sz w:val="20"/>
          <w:szCs w:val="20"/>
        </w:rPr>
      </w:pPr>
      <w:r w:rsidRPr="00557568">
        <w:rPr>
          <w:sz w:val="20"/>
          <w:szCs w:val="20"/>
        </w:rPr>
        <w:t>• Воспроизв</w:t>
      </w:r>
      <w:r w:rsidR="00557568" w:rsidRPr="00557568">
        <w:rPr>
          <w:sz w:val="20"/>
          <w:szCs w:val="20"/>
        </w:rPr>
        <w:t>одить разработки (публиковать);</w:t>
      </w:r>
    </w:p>
    <w:p w:rsidR="00E748CE" w:rsidRPr="00557568" w:rsidRDefault="00E748CE" w:rsidP="00E748CE">
      <w:pPr>
        <w:rPr>
          <w:sz w:val="20"/>
          <w:szCs w:val="20"/>
        </w:rPr>
      </w:pPr>
      <w:r w:rsidRPr="00557568">
        <w:rPr>
          <w:sz w:val="20"/>
          <w:szCs w:val="20"/>
        </w:rPr>
        <w:t xml:space="preserve">• </w:t>
      </w:r>
      <w:r w:rsidR="00557568" w:rsidRPr="00557568">
        <w:rPr>
          <w:sz w:val="20"/>
          <w:szCs w:val="20"/>
        </w:rPr>
        <w:t>Публично показывать разработки;</w:t>
      </w:r>
    </w:p>
    <w:p w:rsidR="00E748CE" w:rsidRPr="00557568" w:rsidRDefault="00E748CE" w:rsidP="00E748CE">
      <w:pPr>
        <w:rPr>
          <w:sz w:val="20"/>
          <w:szCs w:val="20"/>
        </w:rPr>
      </w:pPr>
      <w:r w:rsidRPr="00557568">
        <w:rPr>
          <w:sz w:val="20"/>
          <w:szCs w:val="20"/>
        </w:rPr>
        <w:t>• Доводить до всеобщего сведения (ра</w:t>
      </w:r>
      <w:r w:rsidR="00557568" w:rsidRPr="00557568">
        <w:rPr>
          <w:sz w:val="20"/>
          <w:szCs w:val="20"/>
        </w:rPr>
        <w:t xml:space="preserve">змещать на сайте и в </w:t>
      </w:r>
      <w:proofErr w:type="spellStart"/>
      <w:r w:rsidR="00557568" w:rsidRPr="00557568">
        <w:rPr>
          <w:sz w:val="20"/>
          <w:szCs w:val="20"/>
        </w:rPr>
        <w:t>соцсетях</w:t>
      </w:r>
      <w:proofErr w:type="spellEnd"/>
      <w:r w:rsidR="00557568" w:rsidRPr="00557568">
        <w:rPr>
          <w:sz w:val="20"/>
          <w:szCs w:val="20"/>
        </w:rPr>
        <w:t>).</w:t>
      </w:r>
    </w:p>
    <w:p w:rsidR="00E748CE" w:rsidRPr="00557568" w:rsidRDefault="00E748CE" w:rsidP="00E748CE">
      <w:pPr>
        <w:rPr>
          <w:sz w:val="20"/>
          <w:szCs w:val="20"/>
        </w:rPr>
      </w:pPr>
      <w:r w:rsidRPr="00557568">
        <w:rPr>
          <w:sz w:val="20"/>
          <w:szCs w:val="20"/>
        </w:rPr>
        <w:t>*Работы, присланн</w:t>
      </w:r>
      <w:r w:rsidR="00557568" w:rsidRPr="00557568">
        <w:rPr>
          <w:sz w:val="20"/>
          <w:szCs w:val="20"/>
        </w:rPr>
        <w:t>ые на Конкурс, не возвращаются.</w:t>
      </w:r>
    </w:p>
    <w:p w:rsidR="00E748CE" w:rsidRDefault="00E748CE" w:rsidP="00E748CE"/>
    <w:p w:rsidR="00E748CE" w:rsidRDefault="00E748CE" w:rsidP="00E748CE">
      <w:r>
        <w:t>С условиями конкурса и Положени</w:t>
      </w:r>
      <w:r w:rsidR="00557568">
        <w:t>ем ознакомлен(а), согласен(на):</w:t>
      </w:r>
    </w:p>
    <w:p w:rsidR="00AE1A47" w:rsidRDefault="00E748CE" w:rsidP="00E748CE">
      <w:r>
        <w:t xml:space="preserve">______________________ (подпись) / ______________________ </w:t>
      </w:r>
      <w:r w:rsidR="00557568">
        <w:t>(ФИО</w:t>
      </w:r>
      <w:r>
        <w:t>)</w:t>
      </w:r>
    </w:p>
    <w:sectPr w:rsidR="00AE1A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8CE"/>
    <w:rsid w:val="003B2C16"/>
    <w:rsid w:val="003E086F"/>
    <w:rsid w:val="00557568"/>
    <w:rsid w:val="00657E4C"/>
    <w:rsid w:val="0080727F"/>
    <w:rsid w:val="009A215A"/>
    <w:rsid w:val="00A01701"/>
    <w:rsid w:val="00E748CE"/>
    <w:rsid w:val="00E776B8"/>
    <w:rsid w:val="00F37559"/>
    <w:rsid w:val="00FD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95D29"/>
  <w15:chartTrackingRefBased/>
  <w15:docId w15:val="{32963810-C5BE-4606-81C5-FAD265E58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5</Pages>
  <Words>1467</Words>
  <Characters>8365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Батомункуева</dc:creator>
  <cp:keywords/>
  <dc:description/>
  <cp:lastModifiedBy>Лариса Батомункуева</cp:lastModifiedBy>
  <cp:revision>4</cp:revision>
  <dcterms:created xsi:type="dcterms:W3CDTF">2026-10-07T08:07:00Z</dcterms:created>
  <dcterms:modified xsi:type="dcterms:W3CDTF">2026-10-13T05:00:00Z</dcterms:modified>
</cp:coreProperties>
</file>