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8CE" w:rsidRPr="00C829F5" w:rsidRDefault="00C829F5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Положение</w:t>
      </w: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о проведении творческого конкурса на разработку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ГАУК РБ «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краеведческий музей им.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. В.А. Обручева»</w:t>
      </w: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1.1. Настоящее Положение о проведении творческого конкурса (далее – Конкурс) на разработку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и создание логотипа для Государственного автономного учреждения Республики Бурятия «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краеведческий музей им.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. В.А. Обручева» (далее – Музей) определяет цели и задачи Конкурса, условия участия, требования к предъявляемым конкурсным работам, критерии оценки, порядок проведения Конкурса, порядок награждения победителей и действует до завершения конкурсных мероприятий.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1.2. Создание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и логотипа Музея подразумевает под собой создание смысловой, визуальной и словесной концепции учреждения, а также предложений по их использованию, определяющих узнаваемость и уникальность организации, хранителя истории Великого чайного пути и купеческой Кяхты.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1.3. Логотип – визуальный символ (оригинальное начертание, изображение полное или сокращенное), отображающий уникальность, индивидуальность и направления деятельности Музея.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– свод правил и рекомендаций по использованию элементов фирменного стиля.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2. Цели и задачи Конкурса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2.1. Цель – создание современного, оригинального, легко узнаваемого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и логотипа, которые будут использоваться во всей информационно-рекламной, представительской и цифровой продукции Музея.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2.2. Задачи: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формирование фирменного стиля Музея, основанного на традициях Великого чайного пути, историческом наследии купеческой Кяхты и научном вкладе академика В.А. Обручева;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выявление и раскрытие художественных и творческих талантов среди профильных учебных заведений, привлечение их к активной творческой деятельности;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популяризация историко-культурного наследия Республики Бурятия;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привлечение внимания общественности, представителей разных поколений и средств массовой информации к Музею и его филиалам.</w:t>
      </w: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3. Организаторы Конкурса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3.1. Организатором Конкурса является ГАУК РБ «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краеведческий музей им.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. В.А. Обручева».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lastRenderedPageBreak/>
        <w:t>3.2. Организатор формирует Жюри (Конкурсную комиссию) Конкурса.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3.3. Информационными площадками Конкурса являются официальный сайт Музея, страницы Музея и его филиала «Чайная пристань» в социальных сетях, а также информационные ресурсы Министерства культуры Республики Бурятия.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4. Условия участия в Конкурсе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4.1. Конкурс является открытым по составу участников. В Конкурсе имеют право принять участие физические лица и авторские коллективы.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4.2. Участие в Конкурсе бесплатное. Каждый участник (или авторский коллектив) может выставить на Конкурс не более 3 работ при условии соблюдения всех предъявляемых к работе требований.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4.3. Конкурс проводится в заочной форме (дистанционная подача работ) с элементами очного взаимодействия.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3E08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5. Порядок предоставления конкурсных </w:t>
      </w:r>
      <w:r w:rsidR="003E086F" w:rsidRPr="00C829F5">
        <w:rPr>
          <w:rFonts w:ascii="Times New Roman" w:hAnsi="Times New Roman" w:cs="Times New Roman"/>
          <w:sz w:val="24"/>
          <w:szCs w:val="24"/>
        </w:rPr>
        <w:t>материалов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5.1. Материалы для участия в Конкурсе включают в себя: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5.1.1. Логотип, представленный в цветовом и черно-белом решениях.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5.1.2. Элементы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: цветовая палитра, шрифтовые пары, примеры использования на носителях (сувенирная продукция, бланки, цифровые экраны, навигация).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5.1.3. Заполненная форма заявки на участие в Конкурсе с указанием необходимых контактных данных (Приложение № 1). Работы без указания этих сведений к Конкурсу не допускаются.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5.1.4. Пояснительная записка в свободной форме с описанием представленного концепта и расшифровкой ценностно-смыслового содержания элементов дизайна (объемом не более 1000 печатных знаков).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5.2. Предоставление материалов осуществляется путем отправки заявки с приложениями на электронный адрес Организат</w:t>
      </w:r>
      <w:r w:rsidR="003E086F" w:rsidRPr="00C829F5">
        <w:rPr>
          <w:rFonts w:ascii="Times New Roman" w:hAnsi="Times New Roman" w:cs="Times New Roman"/>
          <w:sz w:val="24"/>
          <w:szCs w:val="24"/>
        </w:rPr>
        <w:t>ора: filial_kkm@mail.ru</w:t>
      </w:r>
      <w:r w:rsidRPr="00C829F5">
        <w:rPr>
          <w:rFonts w:ascii="Times New Roman" w:hAnsi="Times New Roman" w:cs="Times New Roman"/>
          <w:sz w:val="24"/>
          <w:szCs w:val="24"/>
        </w:rPr>
        <w:t xml:space="preserve"> с темой письма «Конкурс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».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5.3. Представленные работы не должны нарушать авторские права третьих лиц, ранее участвовать в других конкурсах и строго соответствовать требованиям законодательства РФ.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5.4. Для рассмотрения на Конкурсе изображения должны быть подготовлены в формате JPEG, PNG (разрешение не менее 300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).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5.5. Художественно-эстетические требования: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5.5.1. Работа не должна противоречить целям Музея и общепринятым культурным нормам.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5.5.2. Элементы работы должны органично отражать исторический контекст Кяхты, Великого чайного пути и наследие В.А. Обручева.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lastRenderedPageBreak/>
        <w:t>5.6. Критерии оценки: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5.6.1. Соответствие концепции и историко-культурному контексту 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5.6.2. Уникальность, оригинальность, качество исполнения.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5.6.3. Масштабируемость и адаптивность (пригодность к воспроизводству на любых носителях и в цифровой среде).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5.6.4. Функциональность и удобство применения элементов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3E08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6. Порядок проведе</w:t>
      </w:r>
      <w:r w:rsidR="003E086F" w:rsidRPr="00C829F5">
        <w:rPr>
          <w:rFonts w:ascii="Times New Roman" w:hAnsi="Times New Roman" w:cs="Times New Roman"/>
          <w:sz w:val="24"/>
          <w:szCs w:val="24"/>
        </w:rPr>
        <w:t>ния Конкурса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6.1. Конкурс проводится в 3 этапа:</w:t>
      </w:r>
    </w:p>
    <w:p w:rsidR="00E748CE" w:rsidRPr="00C829F5" w:rsidRDefault="003E086F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I этап: с 17 октября</w:t>
      </w:r>
      <w:r w:rsidR="00E776B8" w:rsidRPr="00C829F5">
        <w:rPr>
          <w:rFonts w:ascii="Times New Roman" w:hAnsi="Times New Roman" w:cs="Times New Roman"/>
          <w:sz w:val="24"/>
          <w:szCs w:val="24"/>
        </w:rPr>
        <w:t xml:space="preserve"> по 30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</w:t>
      </w:r>
      <w:r w:rsidRPr="00C829F5">
        <w:rPr>
          <w:rFonts w:ascii="Times New Roman" w:hAnsi="Times New Roman" w:cs="Times New Roman"/>
          <w:sz w:val="24"/>
          <w:szCs w:val="24"/>
        </w:rPr>
        <w:t>ноября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2026 года – регистрация, предоставление конкурсных работ и проведение очного </w:t>
      </w:r>
      <w:proofErr w:type="spellStart"/>
      <w:r w:rsidR="00657E4C" w:rsidRPr="00C829F5">
        <w:rPr>
          <w:rFonts w:ascii="Times New Roman" w:hAnsi="Times New Roman" w:cs="Times New Roman"/>
          <w:sz w:val="24"/>
          <w:szCs w:val="24"/>
        </w:rPr>
        <w:t>воркшопа</w:t>
      </w:r>
      <w:proofErr w:type="spellEnd"/>
      <w:r w:rsidR="00E748CE" w:rsidRPr="00C829F5">
        <w:rPr>
          <w:rFonts w:ascii="Times New Roman" w:hAnsi="Times New Roman" w:cs="Times New Roman"/>
          <w:sz w:val="24"/>
          <w:szCs w:val="24"/>
        </w:rPr>
        <w:t>.</w:t>
      </w:r>
    </w:p>
    <w:p w:rsidR="00E748CE" w:rsidRPr="00C829F5" w:rsidRDefault="003E086F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II этап: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с </w:t>
      </w:r>
      <w:r w:rsidRPr="00C829F5">
        <w:rPr>
          <w:rFonts w:ascii="Times New Roman" w:hAnsi="Times New Roman" w:cs="Times New Roman"/>
          <w:sz w:val="24"/>
          <w:szCs w:val="24"/>
        </w:rPr>
        <w:t>1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</w:t>
      </w:r>
      <w:r w:rsidRPr="00C829F5">
        <w:rPr>
          <w:rFonts w:ascii="Times New Roman" w:hAnsi="Times New Roman" w:cs="Times New Roman"/>
          <w:sz w:val="24"/>
          <w:szCs w:val="24"/>
        </w:rPr>
        <w:t>декабря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по </w:t>
      </w:r>
      <w:r w:rsidRPr="00C829F5">
        <w:rPr>
          <w:rFonts w:ascii="Times New Roman" w:hAnsi="Times New Roman" w:cs="Times New Roman"/>
          <w:sz w:val="24"/>
          <w:szCs w:val="24"/>
        </w:rPr>
        <w:t>10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</w:t>
      </w:r>
      <w:r w:rsidRPr="00C829F5">
        <w:rPr>
          <w:rFonts w:ascii="Times New Roman" w:hAnsi="Times New Roman" w:cs="Times New Roman"/>
          <w:sz w:val="24"/>
          <w:szCs w:val="24"/>
        </w:rPr>
        <w:t>декабря 2026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года – оценка конкурсных работ Жюри.</w:t>
      </w:r>
    </w:p>
    <w:p w:rsidR="00E748CE" w:rsidRPr="00C829F5" w:rsidRDefault="003E086F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– III этап: 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до 15 </w:t>
      </w:r>
      <w:r w:rsidRPr="00C829F5">
        <w:rPr>
          <w:rFonts w:ascii="Times New Roman" w:hAnsi="Times New Roman" w:cs="Times New Roman"/>
          <w:sz w:val="24"/>
          <w:szCs w:val="24"/>
        </w:rPr>
        <w:t>декабря 2026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года – подведение итогов, объявление и награждение победителей.</w:t>
      </w:r>
    </w:p>
    <w:p w:rsidR="00E748CE" w:rsidRPr="00C829F5" w:rsidRDefault="003E086F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6.2. Очное мероприятие-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нетворкинг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:</w:t>
      </w:r>
    </w:p>
    <w:p w:rsidR="00E748CE" w:rsidRPr="00C829F5" w:rsidRDefault="003E086F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В рамках I этапа, 24 октября 2026 года в 14:00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, на базе Филиала </w:t>
      </w:r>
      <w:proofErr w:type="spellStart"/>
      <w:r w:rsidR="00E748CE" w:rsidRPr="00C829F5">
        <w:rPr>
          <w:rFonts w:ascii="Times New Roman" w:hAnsi="Times New Roman" w:cs="Times New Roman"/>
          <w:sz w:val="24"/>
          <w:szCs w:val="24"/>
        </w:rPr>
        <w:t>Кяхтинского</w:t>
      </w:r>
      <w:proofErr w:type="spellEnd"/>
      <w:r w:rsidR="00E748CE" w:rsidRPr="00C829F5">
        <w:rPr>
          <w:rFonts w:ascii="Times New Roman" w:hAnsi="Times New Roman" w:cs="Times New Roman"/>
          <w:sz w:val="24"/>
          <w:szCs w:val="24"/>
        </w:rPr>
        <w:t xml:space="preserve"> краеведческого музея им. </w:t>
      </w:r>
      <w:proofErr w:type="spellStart"/>
      <w:r w:rsidR="00E748CE" w:rsidRPr="00C829F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E748CE" w:rsidRPr="00C829F5">
        <w:rPr>
          <w:rFonts w:ascii="Times New Roman" w:hAnsi="Times New Roman" w:cs="Times New Roman"/>
          <w:sz w:val="24"/>
          <w:szCs w:val="24"/>
        </w:rPr>
        <w:t xml:space="preserve">. В.А. Обручева (Детский центр </w:t>
      </w:r>
      <w:r w:rsidRPr="00C829F5">
        <w:rPr>
          <w:rFonts w:ascii="Times New Roman" w:hAnsi="Times New Roman" w:cs="Times New Roman"/>
          <w:sz w:val="24"/>
          <w:szCs w:val="24"/>
        </w:rPr>
        <w:t>«Чайная пристань») по адресу: г. Улан-Удэ, ул. Советская, 27А</w:t>
      </w:r>
      <w:r w:rsidR="00E748CE" w:rsidRPr="00C829F5">
        <w:rPr>
          <w:rFonts w:ascii="Times New Roman" w:hAnsi="Times New Roman" w:cs="Times New Roman"/>
          <w:sz w:val="24"/>
          <w:szCs w:val="24"/>
        </w:rPr>
        <w:t>, проводится очная встреча-</w:t>
      </w:r>
      <w:proofErr w:type="spellStart"/>
      <w:r w:rsidR="00657E4C" w:rsidRPr="00C829F5">
        <w:rPr>
          <w:rFonts w:ascii="Times New Roman" w:hAnsi="Times New Roman" w:cs="Times New Roman"/>
          <w:sz w:val="24"/>
          <w:szCs w:val="24"/>
        </w:rPr>
        <w:t>воркшоп</w:t>
      </w:r>
      <w:proofErr w:type="spellEnd"/>
      <w:r w:rsidR="00E748CE" w:rsidRPr="00C829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Все участники приглашаются</w:t>
      </w:r>
      <w:r w:rsidR="003E086F" w:rsidRPr="00C829F5">
        <w:rPr>
          <w:rFonts w:ascii="Times New Roman" w:hAnsi="Times New Roman" w:cs="Times New Roman"/>
          <w:sz w:val="24"/>
          <w:szCs w:val="24"/>
        </w:rPr>
        <w:t xml:space="preserve"> к участию. Мероприятие носит </w:t>
      </w:r>
      <w:r w:rsidRPr="00C829F5">
        <w:rPr>
          <w:rFonts w:ascii="Times New Roman" w:hAnsi="Times New Roman" w:cs="Times New Roman"/>
          <w:sz w:val="24"/>
          <w:szCs w:val="24"/>
        </w:rPr>
        <w:t>рекоменд</w:t>
      </w:r>
      <w:r w:rsidR="003E086F" w:rsidRPr="00C829F5">
        <w:rPr>
          <w:rFonts w:ascii="Times New Roman" w:hAnsi="Times New Roman" w:cs="Times New Roman"/>
          <w:sz w:val="24"/>
          <w:szCs w:val="24"/>
        </w:rPr>
        <w:t xml:space="preserve">ательный характер и не влияет </w:t>
      </w:r>
      <w:r w:rsidRPr="00C829F5">
        <w:rPr>
          <w:rFonts w:ascii="Times New Roman" w:hAnsi="Times New Roman" w:cs="Times New Roman"/>
          <w:sz w:val="24"/>
          <w:szCs w:val="24"/>
        </w:rPr>
        <w:t xml:space="preserve">на допуск к конкурсу или итоговую оценку финальных работ. Цель </w:t>
      </w:r>
      <w:proofErr w:type="spellStart"/>
      <w:r w:rsidR="00657E4C" w:rsidRPr="00C829F5">
        <w:rPr>
          <w:rFonts w:ascii="Times New Roman" w:hAnsi="Times New Roman" w:cs="Times New Roman"/>
          <w:sz w:val="24"/>
          <w:szCs w:val="24"/>
        </w:rPr>
        <w:t>воркшопа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– погружение в историческую среду, общение с кураторами и создание эскизов. Участникам настоятельно рекомендуется прибыть со своими техническими средствами (планшет, ноутбук) для практической работы над эскизами.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6.3. Конкурсные работы, представленные позднее 31 </w:t>
      </w:r>
      <w:r w:rsidR="003E086F" w:rsidRPr="00C829F5">
        <w:rPr>
          <w:rFonts w:ascii="Times New Roman" w:hAnsi="Times New Roman" w:cs="Times New Roman"/>
          <w:sz w:val="24"/>
          <w:szCs w:val="24"/>
        </w:rPr>
        <w:t>ноября</w:t>
      </w:r>
      <w:r w:rsidRPr="00C829F5">
        <w:rPr>
          <w:rFonts w:ascii="Times New Roman" w:hAnsi="Times New Roman" w:cs="Times New Roman"/>
          <w:sz w:val="24"/>
          <w:szCs w:val="24"/>
        </w:rPr>
        <w:t xml:space="preserve"> 2026 года, к участию не допускаются.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6.4. Состав Жюри формируется из музейных специалистов, профессион</w:t>
      </w:r>
      <w:r w:rsidR="003E086F" w:rsidRPr="00C829F5">
        <w:rPr>
          <w:rFonts w:ascii="Times New Roman" w:hAnsi="Times New Roman" w:cs="Times New Roman"/>
          <w:sz w:val="24"/>
          <w:szCs w:val="24"/>
        </w:rPr>
        <w:t>альных художников и дизайнеров.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6.5. Заседание Жюри считается правомочным, если на нем присутствует более половины его членов. Решение принимается простым большинством голосов. В случае равенства голосов, право решающего голоса принадлежит Председателю Жюри.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6.6. Результаты Конкурса являются окончательными и пересмотру не подлежат.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3E086F" w:rsidP="003E08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7. Порядок участия в Конкурсе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7.1. Участник гарантирует, что представленные им личные сведения являются достоверными.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7.2. Отправка работ на Конкурс является подтверждением, что участник ознакомлен с данным Положением и согласен с его условиями.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lastRenderedPageBreak/>
        <w:t xml:space="preserve">7.3. По итогам Конкурса победители обязаны передать Организаторам исходные файлы логотипа и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в векторном формате (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CorelDRAW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Adobe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Illustrator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Figma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и др.) в течение 5 (пяти) рабочих дней после объявления результатов.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7.4. Работы, предоставленные на Конкурс, не рецензируются и не возвращаются.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3E086F" w:rsidP="003E08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8. Авторские права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8.1. Ответственность за соблюдение авторских прав работы несет участник, приславший данную работу.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8.2. Участник, направляя работу на Конкурс, подтверждает свое согласие на безвозмездное отчуждение исключительного права на данную работу в пользу Организатора в полном объеме (в случае победы).</w:t>
      </w:r>
    </w:p>
    <w:p w:rsidR="00E748CE" w:rsidRPr="00C829F5" w:rsidRDefault="003E086F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8.3. Гарантии авторства: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Организатор (Музей) берет на себя </w:t>
      </w:r>
      <w:r w:rsidR="009A215A" w:rsidRPr="00C829F5">
        <w:rPr>
          <w:rFonts w:ascii="Times New Roman" w:hAnsi="Times New Roman" w:cs="Times New Roman"/>
          <w:sz w:val="24"/>
          <w:szCs w:val="24"/>
        </w:rPr>
        <w:t>обязательство повсеместно, на официальном сайте и страницах Музея и филиала в социальных сетях указать</w:t>
      </w:r>
      <w:r w:rsidR="00E748CE" w:rsidRPr="00C829F5">
        <w:rPr>
          <w:rFonts w:ascii="Times New Roman" w:hAnsi="Times New Roman" w:cs="Times New Roman"/>
          <w:sz w:val="24"/>
          <w:szCs w:val="24"/>
        </w:rPr>
        <w:t xml:space="preserve"> авторство создателя победившей работы. Автор имеет полное право легитимно включить данную работу в свое профессиональное портфолио с указанием сотрудничества с Музеем.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9A215A" w:rsidP="009A215A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9. Призы и награды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9.1. Абсолютным победителем объявляется участник, чей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брендбук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и логотип признаны </w:t>
      </w:r>
      <w:r w:rsidR="00657E4C" w:rsidRPr="00C829F5">
        <w:rPr>
          <w:rFonts w:ascii="Times New Roman" w:hAnsi="Times New Roman" w:cs="Times New Roman"/>
          <w:sz w:val="24"/>
          <w:szCs w:val="24"/>
        </w:rPr>
        <w:t>Жюри,</w:t>
      </w:r>
      <w:r w:rsidRPr="00C829F5">
        <w:rPr>
          <w:rFonts w:ascii="Times New Roman" w:hAnsi="Times New Roman" w:cs="Times New Roman"/>
          <w:sz w:val="24"/>
          <w:szCs w:val="24"/>
        </w:rPr>
        <w:t xml:space="preserve"> наиболее полно отража</w:t>
      </w:r>
      <w:r w:rsidR="00F37559" w:rsidRPr="00C829F5">
        <w:rPr>
          <w:rFonts w:ascii="Times New Roman" w:hAnsi="Times New Roman" w:cs="Times New Roman"/>
          <w:sz w:val="24"/>
          <w:szCs w:val="24"/>
        </w:rPr>
        <w:t xml:space="preserve">ющими суть Музея и его историю. </w:t>
      </w:r>
      <w:r w:rsidRPr="00C829F5">
        <w:rPr>
          <w:rFonts w:ascii="Times New Roman" w:hAnsi="Times New Roman" w:cs="Times New Roman"/>
          <w:sz w:val="24"/>
          <w:szCs w:val="24"/>
        </w:rPr>
        <w:t>Работа победителя будет официально принята в</w:t>
      </w:r>
      <w:r w:rsidR="00F37559" w:rsidRPr="00C829F5">
        <w:rPr>
          <w:rFonts w:ascii="Times New Roman" w:hAnsi="Times New Roman" w:cs="Times New Roman"/>
          <w:sz w:val="24"/>
          <w:szCs w:val="24"/>
        </w:rPr>
        <w:t xml:space="preserve"> работу и внедрена как основная идея </w:t>
      </w:r>
      <w:proofErr w:type="spellStart"/>
      <w:r w:rsidR="00F37559" w:rsidRPr="00C829F5">
        <w:rPr>
          <w:rFonts w:ascii="Times New Roman" w:hAnsi="Times New Roman" w:cs="Times New Roman"/>
          <w:sz w:val="24"/>
          <w:szCs w:val="24"/>
        </w:rPr>
        <w:t>айдентики</w:t>
      </w:r>
      <w:proofErr w:type="spellEnd"/>
      <w:r w:rsidR="00F37559" w:rsidRPr="00C829F5">
        <w:rPr>
          <w:rFonts w:ascii="Times New Roman" w:hAnsi="Times New Roman" w:cs="Times New Roman"/>
          <w:sz w:val="24"/>
          <w:szCs w:val="24"/>
        </w:rPr>
        <w:t xml:space="preserve"> </w:t>
      </w:r>
      <w:r w:rsidRPr="00C829F5">
        <w:rPr>
          <w:rFonts w:ascii="Times New Roman" w:hAnsi="Times New Roman" w:cs="Times New Roman"/>
          <w:sz w:val="24"/>
          <w:szCs w:val="24"/>
        </w:rPr>
        <w:t>Музея.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9.2. Абсолютному победителю вручается: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Диплом победителя Конкурса;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Памятный приз от Музея;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– Официальное письмо-рекомендация для портфолио.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9.3. Участники, занявшие 2 и 3 места, награждаются почетными грамотами и памятными сувенирами.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9.4. Жюри оставляет за собой право учредить дополнительные </w:t>
      </w:r>
      <w:r w:rsidR="00F37559" w:rsidRPr="00C829F5">
        <w:rPr>
          <w:rFonts w:ascii="Times New Roman" w:hAnsi="Times New Roman" w:cs="Times New Roman"/>
          <w:sz w:val="24"/>
          <w:szCs w:val="24"/>
        </w:rPr>
        <w:t>поощрительные призы и номинации.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F37559" w:rsidP="00557568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10. Контактная информация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10.1. Организатор Конкурса: ГАУК РБ «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краеведческий музей им.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. В.А. Обручева».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Адрес места проведения </w:t>
      </w:r>
      <w:r w:rsidR="00657E4C" w:rsidRPr="00C829F5">
        <w:rPr>
          <w:rFonts w:ascii="Times New Roman" w:hAnsi="Times New Roman" w:cs="Times New Roman"/>
          <w:sz w:val="24"/>
          <w:szCs w:val="24"/>
        </w:rPr>
        <w:t>воркшопа</w:t>
      </w:r>
      <w:r w:rsidRPr="00C829F5">
        <w:rPr>
          <w:rFonts w:ascii="Times New Roman" w:hAnsi="Times New Roman" w:cs="Times New Roman"/>
          <w:sz w:val="24"/>
          <w:szCs w:val="24"/>
        </w:rPr>
        <w:t xml:space="preserve"> и Филиала «Чайная пристань»: 670000, Республика Бурятия, г. Улан-Удэ, ул. Советская, 27А.</w:t>
      </w:r>
    </w:p>
    <w:p w:rsidR="00E748CE" w:rsidRPr="00C829F5" w:rsidRDefault="00E748CE" w:rsidP="00557568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Тел.:</w:t>
      </w:r>
      <w:r w:rsidR="00557568" w:rsidRPr="00C829F5">
        <w:rPr>
          <w:rFonts w:ascii="Times New Roman" w:hAnsi="Times New Roman" w:cs="Times New Roman"/>
          <w:sz w:val="24"/>
          <w:szCs w:val="24"/>
        </w:rPr>
        <w:t>89240185264</w:t>
      </w:r>
      <w:r w:rsidRPr="00C829F5">
        <w:rPr>
          <w:rFonts w:ascii="Times New Roman" w:hAnsi="Times New Roman" w:cs="Times New Roman"/>
          <w:sz w:val="24"/>
          <w:szCs w:val="24"/>
        </w:rPr>
        <w:t xml:space="preserve">. Электронная почта: </w:t>
      </w:r>
      <w:r w:rsidR="00557568" w:rsidRPr="00C829F5">
        <w:rPr>
          <w:rFonts w:ascii="Times New Roman" w:hAnsi="Times New Roman" w:cs="Times New Roman"/>
          <w:sz w:val="24"/>
          <w:szCs w:val="24"/>
        </w:rPr>
        <w:t>filial_kkm@mail.ru</w:t>
      </w:r>
    </w:p>
    <w:p w:rsidR="00557568" w:rsidRPr="00C829F5" w:rsidRDefault="00557568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br w:type="page"/>
      </w:r>
    </w:p>
    <w:p w:rsidR="00E748CE" w:rsidRPr="00C829F5" w:rsidRDefault="00557568" w:rsidP="00557568">
      <w:pPr>
        <w:jc w:val="right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748CE" w:rsidRPr="00C829F5" w:rsidRDefault="00E748CE" w:rsidP="005575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557568" w:rsidP="00557568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ЗАЯВКА</w:t>
      </w:r>
    </w:p>
    <w:p w:rsidR="00557568" w:rsidRPr="00C829F5" w:rsidRDefault="00E748CE" w:rsidP="00557568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на участие в ко</w:t>
      </w:r>
      <w:r w:rsidR="00557568" w:rsidRPr="00C829F5">
        <w:rPr>
          <w:rFonts w:ascii="Times New Roman" w:hAnsi="Times New Roman" w:cs="Times New Roman"/>
          <w:sz w:val="24"/>
          <w:szCs w:val="24"/>
        </w:rPr>
        <w:t xml:space="preserve">нкурсе на разработку </w:t>
      </w:r>
      <w:proofErr w:type="spellStart"/>
      <w:r w:rsidR="00557568" w:rsidRPr="00C829F5">
        <w:rPr>
          <w:rFonts w:ascii="Times New Roman" w:hAnsi="Times New Roman" w:cs="Times New Roman"/>
          <w:sz w:val="24"/>
          <w:szCs w:val="24"/>
        </w:rPr>
        <w:t>брендбука</w:t>
      </w:r>
      <w:proofErr w:type="spellEnd"/>
    </w:p>
    <w:p w:rsidR="00E748CE" w:rsidRPr="00C829F5" w:rsidRDefault="00557568" w:rsidP="00557568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 ГАУК РБ «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 xml:space="preserve"> краеведческий музей им. </w:t>
      </w:r>
      <w:proofErr w:type="spellStart"/>
      <w:r w:rsidRPr="00C829F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C829F5">
        <w:rPr>
          <w:rFonts w:ascii="Times New Roman" w:hAnsi="Times New Roman" w:cs="Times New Roman"/>
          <w:sz w:val="24"/>
          <w:szCs w:val="24"/>
        </w:rPr>
        <w:t>. В.А. Обручева»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Ф.И.О. (или название авторского коллектива): 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Место учебы/работы: _________________________________________________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Контактный телефон, электронная почта: 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Адрес проживания: __________________________________________________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Количество работ, представляемых на Конкурс: 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Краткое описание работ (концепция): ___________________________________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Дата подачи работ: ____________________  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*Участники Конкурса гарантируют наличие у них личных неимущественных и исключительных имущественных авторских прав на раз</w:t>
      </w:r>
      <w:r w:rsidR="00557568" w:rsidRPr="00C829F5">
        <w:rPr>
          <w:rFonts w:ascii="Times New Roman" w:hAnsi="Times New Roman" w:cs="Times New Roman"/>
          <w:sz w:val="24"/>
          <w:szCs w:val="24"/>
        </w:rPr>
        <w:t>работки, присланные на конкурс.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*Участники Конкурса несут ответственность за наруше</w:t>
      </w:r>
      <w:r w:rsidR="00557568" w:rsidRPr="00C829F5">
        <w:rPr>
          <w:rFonts w:ascii="Times New Roman" w:hAnsi="Times New Roman" w:cs="Times New Roman"/>
          <w:sz w:val="24"/>
          <w:szCs w:val="24"/>
        </w:rPr>
        <w:t>ние авторских прав третьих лиц.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*Направляя работу на Конкурс, Участник подтверждает свое согласие на безвозмездное отчуждение исключительного права на работу в пользу Организатора (в случае признания работы победителем), а также н</w:t>
      </w:r>
      <w:bookmarkStart w:id="0" w:name="_GoBack"/>
      <w:bookmarkEnd w:id="0"/>
      <w:r w:rsidRPr="00C829F5">
        <w:rPr>
          <w:rFonts w:ascii="Times New Roman" w:hAnsi="Times New Roman" w:cs="Times New Roman"/>
          <w:sz w:val="24"/>
          <w:szCs w:val="24"/>
        </w:rPr>
        <w:t>а использование Организатором присланных разработок следующими способами без выплаты дополнительного авторского вознаграждения (для це</w:t>
      </w:r>
      <w:r w:rsidR="00557568" w:rsidRPr="00C829F5">
        <w:rPr>
          <w:rFonts w:ascii="Times New Roman" w:hAnsi="Times New Roman" w:cs="Times New Roman"/>
          <w:sz w:val="24"/>
          <w:szCs w:val="24"/>
        </w:rPr>
        <w:t>лей информирования о Конкурсе):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• Воспроизв</w:t>
      </w:r>
      <w:r w:rsidR="00557568" w:rsidRPr="00C829F5">
        <w:rPr>
          <w:rFonts w:ascii="Times New Roman" w:hAnsi="Times New Roman" w:cs="Times New Roman"/>
          <w:sz w:val="24"/>
          <w:szCs w:val="24"/>
        </w:rPr>
        <w:t>одить разработки (публиковать);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• </w:t>
      </w:r>
      <w:r w:rsidR="00557568" w:rsidRPr="00C829F5">
        <w:rPr>
          <w:rFonts w:ascii="Times New Roman" w:hAnsi="Times New Roman" w:cs="Times New Roman"/>
          <w:sz w:val="24"/>
          <w:szCs w:val="24"/>
        </w:rPr>
        <w:t>Публично показывать разработки;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• Доводить до всеобщего сведения (ра</w:t>
      </w:r>
      <w:r w:rsidR="00557568" w:rsidRPr="00C829F5">
        <w:rPr>
          <w:rFonts w:ascii="Times New Roman" w:hAnsi="Times New Roman" w:cs="Times New Roman"/>
          <w:sz w:val="24"/>
          <w:szCs w:val="24"/>
        </w:rPr>
        <w:t xml:space="preserve">змещать на сайте и в </w:t>
      </w:r>
      <w:proofErr w:type="spellStart"/>
      <w:r w:rsidR="00557568" w:rsidRPr="00C829F5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="00557568" w:rsidRPr="00C829F5">
        <w:rPr>
          <w:rFonts w:ascii="Times New Roman" w:hAnsi="Times New Roman" w:cs="Times New Roman"/>
          <w:sz w:val="24"/>
          <w:szCs w:val="24"/>
        </w:rPr>
        <w:t>).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*Работы, присланн</w:t>
      </w:r>
      <w:r w:rsidR="00557568" w:rsidRPr="00C829F5">
        <w:rPr>
          <w:rFonts w:ascii="Times New Roman" w:hAnsi="Times New Roman" w:cs="Times New Roman"/>
          <w:sz w:val="24"/>
          <w:szCs w:val="24"/>
        </w:rPr>
        <w:t>ые на Конкурс, не возвращаются.</w:t>
      </w: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</w:p>
    <w:p w:rsidR="00E748CE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>С условиями конкурса и Положени</w:t>
      </w:r>
      <w:r w:rsidR="00557568" w:rsidRPr="00C829F5">
        <w:rPr>
          <w:rFonts w:ascii="Times New Roman" w:hAnsi="Times New Roman" w:cs="Times New Roman"/>
          <w:sz w:val="24"/>
          <w:szCs w:val="24"/>
        </w:rPr>
        <w:t>ем ознакомлен(а), согласен(на):</w:t>
      </w:r>
    </w:p>
    <w:p w:rsidR="00AE1A47" w:rsidRPr="00C829F5" w:rsidRDefault="00E748CE" w:rsidP="00E748CE">
      <w:pPr>
        <w:rPr>
          <w:rFonts w:ascii="Times New Roman" w:hAnsi="Times New Roman" w:cs="Times New Roman"/>
          <w:sz w:val="24"/>
          <w:szCs w:val="24"/>
        </w:rPr>
      </w:pPr>
      <w:r w:rsidRPr="00C829F5">
        <w:rPr>
          <w:rFonts w:ascii="Times New Roman" w:hAnsi="Times New Roman" w:cs="Times New Roman"/>
          <w:sz w:val="24"/>
          <w:szCs w:val="24"/>
        </w:rPr>
        <w:t xml:space="preserve">______________________ (подпись) / ______________________ </w:t>
      </w:r>
      <w:r w:rsidR="00557568" w:rsidRPr="00C829F5">
        <w:rPr>
          <w:rFonts w:ascii="Times New Roman" w:hAnsi="Times New Roman" w:cs="Times New Roman"/>
          <w:sz w:val="24"/>
          <w:szCs w:val="24"/>
        </w:rPr>
        <w:t>(ФИО</w:t>
      </w:r>
      <w:r w:rsidRPr="00C829F5">
        <w:rPr>
          <w:rFonts w:ascii="Times New Roman" w:hAnsi="Times New Roman" w:cs="Times New Roman"/>
          <w:sz w:val="24"/>
          <w:szCs w:val="24"/>
        </w:rPr>
        <w:t>)</w:t>
      </w:r>
    </w:p>
    <w:sectPr w:rsidR="00AE1A47" w:rsidRPr="00C82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8CE"/>
    <w:rsid w:val="003B2C16"/>
    <w:rsid w:val="003E086F"/>
    <w:rsid w:val="00557568"/>
    <w:rsid w:val="00657E4C"/>
    <w:rsid w:val="0080727F"/>
    <w:rsid w:val="009A215A"/>
    <w:rsid w:val="00A01701"/>
    <w:rsid w:val="00C829F5"/>
    <w:rsid w:val="00E748CE"/>
    <w:rsid w:val="00E776B8"/>
    <w:rsid w:val="00F37559"/>
    <w:rsid w:val="00FD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1872"/>
  <w15:chartTrackingRefBased/>
  <w15:docId w15:val="{32963810-C5BE-4606-81C5-FAD265E5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Батомункуева</dc:creator>
  <cp:keywords/>
  <dc:description/>
  <cp:lastModifiedBy>Инна Борисовна Мункуева</cp:lastModifiedBy>
  <cp:revision>5</cp:revision>
  <dcterms:created xsi:type="dcterms:W3CDTF">2026-10-07T08:07:00Z</dcterms:created>
  <dcterms:modified xsi:type="dcterms:W3CDTF">2026-10-14T03:38:00Z</dcterms:modified>
</cp:coreProperties>
</file>