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82" w:rsidRPr="007224D6" w:rsidRDefault="00974D82" w:rsidP="00974D82">
      <w:pPr>
        <w:tabs>
          <w:tab w:val="left" w:pos="709"/>
        </w:tabs>
        <w:jc w:val="center"/>
        <w:rPr>
          <w:b/>
          <w:sz w:val="22"/>
          <w:szCs w:val="22"/>
        </w:rPr>
      </w:pPr>
      <w:r w:rsidRPr="007224D6">
        <w:rPr>
          <w:b/>
          <w:sz w:val="22"/>
          <w:szCs w:val="22"/>
        </w:rPr>
        <w:t xml:space="preserve">Перечень документов, представляемых </w:t>
      </w:r>
    </w:p>
    <w:p w:rsidR="00974D82" w:rsidRPr="007224D6" w:rsidRDefault="00974D82" w:rsidP="00974D82">
      <w:pPr>
        <w:tabs>
          <w:tab w:val="left" w:pos="709"/>
        </w:tabs>
        <w:jc w:val="center"/>
        <w:rPr>
          <w:b/>
          <w:sz w:val="22"/>
          <w:szCs w:val="22"/>
        </w:rPr>
      </w:pPr>
      <w:r w:rsidRPr="007224D6">
        <w:rPr>
          <w:b/>
          <w:sz w:val="22"/>
          <w:szCs w:val="22"/>
        </w:rPr>
        <w:t>на конкурс на получение денежн</w:t>
      </w:r>
      <w:r>
        <w:rPr>
          <w:b/>
          <w:sz w:val="22"/>
          <w:szCs w:val="22"/>
        </w:rPr>
        <w:t>ых</w:t>
      </w:r>
      <w:r w:rsidRPr="007224D6">
        <w:rPr>
          <w:b/>
          <w:sz w:val="22"/>
          <w:szCs w:val="22"/>
        </w:rPr>
        <w:t xml:space="preserve"> поощрени</w:t>
      </w:r>
      <w:r>
        <w:rPr>
          <w:b/>
          <w:sz w:val="22"/>
          <w:szCs w:val="22"/>
        </w:rPr>
        <w:t>й</w:t>
      </w:r>
      <w:r w:rsidRPr="007224D6">
        <w:rPr>
          <w:b/>
          <w:sz w:val="22"/>
          <w:szCs w:val="22"/>
        </w:rPr>
        <w:t xml:space="preserve"> лучшими</w:t>
      </w:r>
    </w:p>
    <w:p w:rsidR="00974D82" w:rsidRPr="007224D6" w:rsidRDefault="00974D82" w:rsidP="00974D82">
      <w:pPr>
        <w:tabs>
          <w:tab w:val="left" w:pos="709"/>
        </w:tabs>
        <w:jc w:val="center"/>
        <w:rPr>
          <w:b/>
          <w:sz w:val="22"/>
          <w:szCs w:val="22"/>
        </w:rPr>
      </w:pPr>
      <w:r w:rsidRPr="007224D6">
        <w:rPr>
          <w:b/>
          <w:sz w:val="22"/>
          <w:szCs w:val="22"/>
        </w:rPr>
        <w:t xml:space="preserve"> </w:t>
      </w:r>
      <w:r w:rsidRPr="00360A05">
        <w:rPr>
          <w:b/>
          <w:sz w:val="22"/>
          <w:szCs w:val="22"/>
        </w:rPr>
        <w:t xml:space="preserve"> сельски</w:t>
      </w:r>
      <w:r>
        <w:rPr>
          <w:b/>
          <w:sz w:val="22"/>
          <w:szCs w:val="22"/>
        </w:rPr>
        <w:t>ми</w:t>
      </w:r>
      <w:r w:rsidRPr="00360A05">
        <w:rPr>
          <w:b/>
          <w:sz w:val="22"/>
          <w:szCs w:val="22"/>
        </w:rPr>
        <w:t xml:space="preserve"> учреждени</w:t>
      </w:r>
      <w:r>
        <w:rPr>
          <w:b/>
          <w:sz w:val="22"/>
          <w:szCs w:val="22"/>
        </w:rPr>
        <w:t>ями</w:t>
      </w:r>
      <w:r w:rsidRPr="00360A05">
        <w:rPr>
          <w:b/>
          <w:sz w:val="22"/>
          <w:szCs w:val="22"/>
        </w:rPr>
        <w:t xml:space="preserve"> культуры </w:t>
      </w:r>
      <w:r>
        <w:rPr>
          <w:b/>
          <w:sz w:val="22"/>
          <w:szCs w:val="22"/>
        </w:rPr>
        <w:t>(Перечень №1)</w:t>
      </w:r>
      <w:r w:rsidRPr="007224D6">
        <w:rPr>
          <w:b/>
          <w:sz w:val="22"/>
          <w:szCs w:val="22"/>
        </w:rPr>
        <w:t>:</w:t>
      </w:r>
    </w:p>
    <w:p w:rsidR="00974D82" w:rsidRPr="007224D6" w:rsidRDefault="00974D82" w:rsidP="00974D82">
      <w:pPr>
        <w:widowControl w:val="0"/>
        <w:tabs>
          <w:tab w:val="left" w:pos="993"/>
        </w:tabs>
        <w:autoSpaceDE w:val="0"/>
        <w:autoSpaceDN w:val="0"/>
        <w:adjustRightInd w:val="0"/>
        <w:rPr>
          <w:b/>
          <w:sz w:val="22"/>
          <w:szCs w:val="22"/>
        </w:rPr>
      </w:pPr>
      <w:r w:rsidRPr="007224D6">
        <w:rPr>
          <w:b/>
          <w:sz w:val="22"/>
          <w:szCs w:val="22"/>
        </w:rPr>
        <w:t xml:space="preserve">          </w:t>
      </w:r>
    </w:p>
    <w:p w:rsidR="00974D82" w:rsidRPr="002E2343" w:rsidRDefault="00974D82" w:rsidP="00974D8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</w:rPr>
      </w:pPr>
      <w:r w:rsidRPr="002E2343">
        <w:rPr>
          <w:rFonts w:ascii="Times New Roman" w:hAnsi="Times New Roman"/>
          <w:b/>
        </w:rPr>
        <w:t>По направлению «</w:t>
      </w:r>
      <w:proofErr w:type="spellStart"/>
      <w:r w:rsidRPr="002E2343">
        <w:rPr>
          <w:rFonts w:ascii="Times New Roman" w:hAnsi="Times New Roman"/>
          <w:b/>
        </w:rPr>
        <w:t>Культурно-досуговая</w:t>
      </w:r>
      <w:proofErr w:type="spellEnd"/>
      <w:r w:rsidRPr="002E2343">
        <w:rPr>
          <w:rFonts w:ascii="Times New Roman" w:hAnsi="Times New Roman"/>
          <w:b/>
        </w:rPr>
        <w:t xml:space="preserve"> деятельность»:</w:t>
      </w:r>
    </w:p>
    <w:p w:rsidR="00974D82" w:rsidRPr="002E2343" w:rsidRDefault="00974D82" w:rsidP="00974D8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r w:rsidRPr="002E2343">
        <w:rPr>
          <w:rFonts w:ascii="Times New Roman" w:hAnsi="Times New Roman"/>
        </w:rPr>
        <w:t>Копия Устава учреждения;</w:t>
      </w:r>
    </w:p>
    <w:p w:rsidR="00974D82" w:rsidRPr="002E2343" w:rsidRDefault="00974D82" w:rsidP="00974D8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r w:rsidRPr="002E2343">
        <w:rPr>
          <w:rFonts w:ascii="Times New Roman" w:hAnsi="Times New Roman"/>
        </w:rPr>
        <w:t>Сведения о техническом состоянии, эффективности использования, обеспеченности учреждения основными фондами (соответствия величины, состава и технического уровня фондов, в том числе: наименование и количество единиц оборудования, имеющегося в наличии, с учетом коэффициента износа). Первоначальная и остаточная стоимость основных средств (показатели, отраженные в перечне) должны быть подтверждены соответствующими регистрами бухгалтерского учета по учету операций с нефинансовыми активами. Уровень материально-технической базы (перечень имущества – технического оборудования, музыкального инструментария, сценических костюмов и пр.);</w:t>
      </w:r>
    </w:p>
    <w:p w:rsidR="00974D82" w:rsidRPr="002E2343" w:rsidRDefault="00974D82" w:rsidP="00974D8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r w:rsidRPr="002E2343">
        <w:rPr>
          <w:rFonts w:ascii="Times New Roman" w:hAnsi="Times New Roman"/>
        </w:rPr>
        <w:t>Отчет о деятельности учреждения по развитию жанров народного творчества с подтверждающими видеоматериалами концертных программ за год, предшествующий году подачи заявки (в произвольной форме);</w:t>
      </w:r>
    </w:p>
    <w:p w:rsidR="00974D82" w:rsidRPr="002E2343" w:rsidRDefault="00974D82" w:rsidP="00974D8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r w:rsidRPr="002E2343">
        <w:rPr>
          <w:rFonts w:ascii="Times New Roman" w:hAnsi="Times New Roman"/>
        </w:rPr>
        <w:t>Отчет о реализованных проектах учреждения, а также действующих и долгосрочных проектах по изучению и пропаганде истории и культуры «малой родины» с приложением фото и видеоматериалов (при наличии);</w:t>
      </w:r>
    </w:p>
    <w:p w:rsidR="00974D82" w:rsidRPr="002E2343" w:rsidRDefault="00974D82" w:rsidP="00974D8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r w:rsidRPr="002E2343">
        <w:rPr>
          <w:rFonts w:ascii="Times New Roman" w:hAnsi="Times New Roman"/>
        </w:rPr>
        <w:t xml:space="preserve">План культурно – массовых мероприятий культурно – </w:t>
      </w:r>
      <w:proofErr w:type="spellStart"/>
      <w:r w:rsidRPr="002E2343">
        <w:rPr>
          <w:rFonts w:ascii="Times New Roman" w:hAnsi="Times New Roman"/>
        </w:rPr>
        <w:t>досугового</w:t>
      </w:r>
      <w:proofErr w:type="spellEnd"/>
      <w:r w:rsidRPr="002E2343">
        <w:rPr>
          <w:rFonts w:ascii="Times New Roman" w:hAnsi="Times New Roman"/>
        </w:rPr>
        <w:t xml:space="preserve"> учреждения на текущий год, согласованный с учредителем;</w:t>
      </w:r>
    </w:p>
    <w:p w:rsidR="00974D82" w:rsidRPr="002E2343" w:rsidRDefault="00974D82" w:rsidP="00974D8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r w:rsidRPr="002E2343">
        <w:rPr>
          <w:rFonts w:ascii="Times New Roman" w:hAnsi="Times New Roman"/>
        </w:rPr>
        <w:t>Аудиозаписи народных песен, записи произведений словесного творчества, обрядов, ритуалов, сценарии сценического воплощения фольклорных действ, фотографии пошитых национальных костюмов, фотографии изделий современных мастеров декоративно – прикладного искусства и народного художественного творчества, созданные учреждением за год, предшествующий году подачи заявки;</w:t>
      </w:r>
    </w:p>
    <w:p w:rsidR="00974D82" w:rsidRPr="002E2343" w:rsidRDefault="00974D82" w:rsidP="00974D8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2E2343">
        <w:rPr>
          <w:rFonts w:ascii="Times New Roman" w:hAnsi="Times New Roman"/>
        </w:rPr>
        <w:t>Фотоотчеты</w:t>
      </w:r>
      <w:proofErr w:type="spellEnd"/>
      <w:r w:rsidRPr="002E2343">
        <w:rPr>
          <w:rFonts w:ascii="Times New Roman" w:hAnsi="Times New Roman"/>
        </w:rPr>
        <w:t xml:space="preserve"> (видеоотчеты) по проведенным культурно – массовым мероприятиям за год, предшествующий году подачи заявки;</w:t>
      </w:r>
    </w:p>
    <w:p w:rsidR="00974D82" w:rsidRPr="002E2343" w:rsidRDefault="00974D82" w:rsidP="00974D8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2E2343">
        <w:rPr>
          <w:rFonts w:ascii="Times New Roman" w:hAnsi="Times New Roman"/>
        </w:rPr>
        <w:t>Фотоотчеты</w:t>
      </w:r>
      <w:proofErr w:type="spellEnd"/>
      <w:r w:rsidRPr="002E2343">
        <w:rPr>
          <w:rFonts w:ascii="Times New Roman" w:hAnsi="Times New Roman"/>
        </w:rPr>
        <w:t xml:space="preserve"> по художественно-эстетическому уровню оформления помещений, прилегающих территорий;</w:t>
      </w:r>
    </w:p>
    <w:p w:rsidR="00974D82" w:rsidRPr="002E2343" w:rsidRDefault="00974D82" w:rsidP="00974D8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</w:t>
      </w:r>
      <w:r w:rsidRPr="002E2343">
        <w:rPr>
          <w:rFonts w:ascii="Times New Roman" w:hAnsi="Times New Roman"/>
        </w:rPr>
        <w:t>Копии дипломов, грамот, благодарностей разных уровней полученных учреждением и их работниками за год, предшествующий году подачи заявки.</w:t>
      </w:r>
    </w:p>
    <w:p w:rsidR="00974D82" w:rsidRPr="002E2343" w:rsidRDefault="00974D82" w:rsidP="00974D8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</w:rPr>
      </w:pPr>
      <w:r w:rsidRPr="002E2343">
        <w:rPr>
          <w:rFonts w:ascii="Times New Roman" w:hAnsi="Times New Roman"/>
          <w:b/>
        </w:rPr>
        <w:t>По направлению «Библиотечное дело»:</w:t>
      </w:r>
    </w:p>
    <w:p w:rsidR="00974D82" w:rsidRPr="002E2343" w:rsidRDefault="00974D82" w:rsidP="00974D8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2E2343">
        <w:rPr>
          <w:rFonts w:ascii="Times New Roman" w:hAnsi="Times New Roman"/>
        </w:rPr>
        <w:t>Аналитический (текстовой) отчет библиотеки за год, предшествующий году подачи заявки (в произвольной форме);</w:t>
      </w:r>
    </w:p>
    <w:p w:rsidR="00974D82" w:rsidRPr="002E2343" w:rsidRDefault="00974D82" w:rsidP="00974D8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2E2343">
        <w:rPr>
          <w:rFonts w:ascii="Times New Roman" w:hAnsi="Times New Roman"/>
        </w:rPr>
        <w:t>Утвержденный план мероприятий библиотеки на год подачи заявки (текущий);</w:t>
      </w:r>
    </w:p>
    <w:p w:rsidR="00974D82" w:rsidRPr="002E2343" w:rsidRDefault="00974D82" w:rsidP="00974D8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2E2343">
        <w:rPr>
          <w:rFonts w:ascii="Times New Roman" w:hAnsi="Times New Roman"/>
        </w:rPr>
        <w:t xml:space="preserve">Отчеты (фотоматериалы) по проведенным мероприятиям за год, предшествующий году подачи заявки; </w:t>
      </w:r>
    </w:p>
    <w:p w:rsidR="00974D82" w:rsidRPr="002E2343" w:rsidRDefault="00974D82" w:rsidP="00974D8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2E2343">
        <w:rPr>
          <w:rFonts w:ascii="Times New Roman" w:hAnsi="Times New Roman"/>
        </w:rPr>
        <w:t>Копии дипломов, благодарностей, почетных грамот Министерства культуры Российской Федерации, Министерства культуры Республики Бурятия, иных органов исполнительной власти Российской Федерации и Республики Бурятия, других учреждений полученных библиотекой и ее работниками за год, предшествующий году подачи заявки.</w:t>
      </w:r>
    </w:p>
    <w:p w:rsidR="00974D82" w:rsidRPr="002E2343" w:rsidRDefault="00974D82" w:rsidP="00974D8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</w:rPr>
      </w:pPr>
      <w:r w:rsidRPr="002E2343">
        <w:rPr>
          <w:rFonts w:ascii="Times New Roman" w:hAnsi="Times New Roman"/>
          <w:b/>
        </w:rPr>
        <w:t>По направлению «Музейное дело»:</w:t>
      </w:r>
    </w:p>
    <w:p w:rsidR="00974D82" w:rsidRPr="002E2343" w:rsidRDefault="00974D82" w:rsidP="00974D8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2E2343">
        <w:rPr>
          <w:rFonts w:ascii="Times New Roman" w:hAnsi="Times New Roman"/>
        </w:rPr>
        <w:t>Отчет музея за год, предшествующий году подачи заявки (в произвольной форме);</w:t>
      </w:r>
    </w:p>
    <w:p w:rsidR="00974D82" w:rsidRPr="002E2343" w:rsidRDefault="00974D82" w:rsidP="00974D8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2E2343">
        <w:rPr>
          <w:rFonts w:ascii="Times New Roman" w:hAnsi="Times New Roman"/>
        </w:rPr>
        <w:t>Описание разных форм внутри - музейной деятельности музея за год предшествующий году подачи заявки;</w:t>
      </w:r>
    </w:p>
    <w:p w:rsidR="00974D82" w:rsidRPr="002E2343" w:rsidRDefault="00974D82" w:rsidP="00974D8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2E2343">
        <w:rPr>
          <w:rFonts w:ascii="Times New Roman" w:hAnsi="Times New Roman"/>
        </w:rPr>
        <w:t xml:space="preserve">Описание </w:t>
      </w:r>
      <w:proofErr w:type="spellStart"/>
      <w:r w:rsidRPr="002E2343">
        <w:rPr>
          <w:rFonts w:ascii="Times New Roman" w:hAnsi="Times New Roman"/>
        </w:rPr>
        <w:t>экспозиционно</w:t>
      </w:r>
      <w:proofErr w:type="spellEnd"/>
      <w:r w:rsidRPr="002E23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2E2343">
        <w:rPr>
          <w:rFonts w:ascii="Times New Roman" w:hAnsi="Times New Roman"/>
        </w:rPr>
        <w:t xml:space="preserve"> выставочных проектов, открытых в год, предшествующий году подачи заявки;</w:t>
      </w:r>
    </w:p>
    <w:p w:rsidR="00974D82" w:rsidRPr="002E2343" w:rsidRDefault="00974D82" w:rsidP="00974D8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2E2343">
        <w:rPr>
          <w:rFonts w:ascii="Times New Roman" w:hAnsi="Times New Roman"/>
        </w:rPr>
        <w:t xml:space="preserve">Описание научно </w:t>
      </w:r>
      <w:r>
        <w:rPr>
          <w:rFonts w:ascii="Times New Roman" w:hAnsi="Times New Roman"/>
        </w:rPr>
        <w:t>-</w:t>
      </w:r>
      <w:r w:rsidRPr="002E2343">
        <w:rPr>
          <w:rFonts w:ascii="Times New Roman" w:hAnsi="Times New Roman"/>
        </w:rPr>
        <w:t xml:space="preserve"> исследовательской деятельности сотрудников музея за год, предшествующий году подачи заявки;</w:t>
      </w:r>
    </w:p>
    <w:p w:rsidR="00974D82" w:rsidRPr="002E2343" w:rsidRDefault="00974D82" w:rsidP="00974D8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 w:rsidRPr="002E2343">
        <w:rPr>
          <w:rFonts w:ascii="Times New Roman" w:hAnsi="Times New Roman"/>
        </w:rPr>
        <w:t xml:space="preserve"> Описание фондовой деятельности сотрудников музея за год, предшествующий году подачи заявки;</w:t>
      </w:r>
    </w:p>
    <w:p w:rsidR="00974D82" w:rsidRPr="002E2343" w:rsidRDefault="00974D82" w:rsidP="00974D8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 w:rsidRPr="002E2343">
        <w:rPr>
          <w:rFonts w:ascii="Times New Roman" w:hAnsi="Times New Roman"/>
        </w:rPr>
        <w:t xml:space="preserve"> Описание издательской деятельности музея, сотрудников музея за год, предшествующий году подачи заявки.</w:t>
      </w:r>
    </w:p>
    <w:p w:rsidR="00974D82" w:rsidRPr="002E2343" w:rsidRDefault="00974D82" w:rsidP="00974D8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974D82" w:rsidRDefault="00974D82" w:rsidP="00974D82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D206F2" w:rsidRDefault="00974D82"/>
    <w:sectPr w:rsidR="00D206F2" w:rsidSect="00EA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43FC7"/>
    <w:multiLevelType w:val="hybridMultilevel"/>
    <w:tmpl w:val="52501C42"/>
    <w:lvl w:ilvl="0" w:tplc="BD8C19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4D82"/>
    <w:rsid w:val="00974D82"/>
    <w:rsid w:val="00B047E8"/>
    <w:rsid w:val="00CD21EF"/>
    <w:rsid w:val="00EA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D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2019-12-17T00:18:00Z</dcterms:created>
  <dcterms:modified xsi:type="dcterms:W3CDTF">2019-12-17T00:19:00Z</dcterms:modified>
</cp:coreProperties>
</file>